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F" w:rsidRPr="00470057" w:rsidRDefault="00A131EF" w:rsidP="00A131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47005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Публичный отчёт</w:t>
      </w:r>
    </w:p>
    <w:p w:rsidR="00A131EF" w:rsidRPr="00470057" w:rsidRDefault="00A131EF" w:rsidP="00A131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47005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Краснодарской городской территориальной организации Профсоюза работников народного образования и науки РФ по итогам 20</w:t>
      </w:r>
      <w:r w:rsidR="009C48D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2</w:t>
      </w:r>
      <w:r w:rsidR="00587915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</w:t>
      </w:r>
      <w:r w:rsidRPr="00470057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года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Одной из важнейших стратегических целей развития Профсоюза является организационное и кадровое укрепление, повышение профессионализма профсоюзных кадров. Для успешной реализации кадровой политики в организациях Профсоюза необходимо совершенствовать систему обучения с использованием современных форм и методов, а также новейших информационно-коммуникационных технологий, обеспечивать непрерывность и системность в профсоюзном образовании. </w:t>
      </w:r>
    </w:p>
    <w:p w:rsidR="00A131EF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4408B" w:rsidRPr="00470057" w:rsidRDefault="00E4408B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F0066" w:rsidRPr="00030FDE" w:rsidRDefault="0084340E" w:rsidP="009F0066">
      <w:pPr>
        <w:spacing w:after="0" w:line="240" w:lineRule="auto"/>
        <w:ind w:left="1843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="00A131EF" w:rsidRPr="00030FDE">
        <w:rPr>
          <w:rFonts w:ascii="Times New Roman" w:eastAsia="Calibri" w:hAnsi="Times New Roman" w:cs="Times New Roman"/>
          <w:b/>
          <w:sz w:val="18"/>
          <w:szCs w:val="18"/>
        </w:rPr>
        <w:t>Состояние профсоюзного членства.</w:t>
      </w:r>
    </w:p>
    <w:p w:rsidR="00A131EF" w:rsidRPr="009F0066" w:rsidRDefault="00A131EF" w:rsidP="009F0066">
      <w:pPr>
        <w:spacing w:after="0" w:line="240" w:lineRule="auto"/>
        <w:ind w:left="1843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 xml:space="preserve">  Краткая характеристика организации</w:t>
      </w:r>
    </w:p>
    <w:p w:rsidR="00A131EF" w:rsidRDefault="00A131EF" w:rsidP="00A131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4408B" w:rsidRPr="00021CC5" w:rsidRDefault="00E4408B" w:rsidP="00A131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2A0260" w:rsidRPr="00021CC5" w:rsidRDefault="00A131EF" w:rsidP="00A131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 составе Краснодарской городской территориальной организации Профсоюза работников народного образования и науки РФ – </w:t>
      </w:r>
      <w:r w:rsidR="00CA5822">
        <w:rPr>
          <w:rFonts w:ascii="Times New Roman" w:eastAsia="Calibri" w:hAnsi="Times New Roman" w:cs="Times New Roman"/>
          <w:sz w:val="18"/>
          <w:szCs w:val="18"/>
        </w:rPr>
        <w:t>330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первичных профсоюзных организаций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131EF" w:rsidRPr="00021CC5" w:rsidRDefault="00A131EF" w:rsidP="00A131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Процент профсоюзного членства среди работающих </w:t>
      </w:r>
      <w:r w:rsidRPr="00587915">
        <w:rPr>
          <w:rFonts w:ascii="Times New Roman" w:eastAsia="Calibri" w:hAnsi="Times New Roman" w:cs="Times New Roman"/>
          <w:sz w:val="18"/>
          <w:szCs w:val="18"/>
        </w:rPr>
        <w:t>составляет 9</w:t>
      </w:r>
      <w:r w:rsidR="00587915" w:rsidRPr="00587915">
        <w:rPr>
          <w:rFonts w:ascii="Times New Roman" w:eastAsia="Calibri" w:hAnsi="Times New Roman" w:cs="Times New Roman"/>
          <w:sz w:val="18"/>
          <w:szCs w:val="18"/>
        </w:rPr>
        <w:t>6</w:t>
      </w:r>
      <w:r w:rsidRPr="00587915">
        <w:rPr>
          <w:rFonts w:ascii="Times New Roman" w:eastAsia="Calibri" w:hAnsi="Times New Roman" w:cs="Times New Roman"/>
          <w:sz w:val="18"/>
          <w:szCs w:val="18"/>
        </w:rPr>
        <w:t>,</w:t>
      </w:r>
      <w:r w:rsidR="00616244">
        <w:rPr>
          <w:rFonts w:ascii="Times New Roman" w:eastAsia="Calibri" w:hAnsi="Times New Roman" w:cs="Times New Roman"/>
          <w:sz w:val="18"/>
          <w:szCs w:val="18"/>
        </w:rPr>
        <w:t>6</w:t>
      </w:r>
      <w:r w:rsidRPr="00587915">
        <w:rPr>
          <w:rFonts w:ascii="Times New Roman" w:eastAsia="Calibri" w:hAnsi="Times New Roman" w:cs="Times New Roman"/>
          <w:sz w:val="18"/>
          <w:szCs w:val="18"/>
        </w:rPr>
        <w:t>%. Городская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организация Профсоюза объединяет </w:t>
      </w:r>
      <w:r w:rsidR="00587915">
        <w:rPr>
          <w:rFonts w:ascii="Times New Roman" w:eastAsia="Calibri" w:hAnsi="Times New Roman" w:cs="Times New Roman"/>
          <w:sz w:val="18"/>
          <w:szCs w:val="18"/>
        </w:rPr>
        <w:t>24</w:t>
      </w:r>
      <w:r w:rsidR="00616244">
        <w:rPr>
          <w:rFonts w:ascii="Times New Roman" w:eastAsia="Calibri" w:hAnsi="Times New Roman" w:cs="Times New Roman"/>
          <w:sz w:val="18"/>
          <w:szCs w:val="18"/>
        </w:rPr>
        <w:t>445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член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а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Профсоюза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.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Руководящие коллегиальные органы Краснодарской городской территориальной организации Профсоюза</w:t>
      </w:r>
      <w:r w:rsidR="002A0260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-</w:t>
      </w:r>
      <w:r w:rsidR="007A023B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комитет и п</w:t>
      </w: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резидиум</w:t>
      </w:r>
      <w:r w:rsidR="002A0260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-</w:t>
      </w:r>
      <w:r w:rsidR="003E4AC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</w:t>
      </w: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в 20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2</w:t>
      </w:r>
      <w:r w:rsidR="00CA5822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</w:t>
      </w:r>
      <w:r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году координировали деятельность первичных профсоюзных организаций по выполнению единых уставных целей и задач, рассматривали вопросы, связанные с практикой работы профсоюзных организаций и проведением мероприятий и конкурсов для всех категорий работников.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Уставом Профсоюза городская организация проводит заседания </w:t>
      </w:r>
      <w:r w:rsidR="00616244">
        <w:rPr>
          <w:rFonts w:ascii="Times New Roman" w:eastAsia="Calibri" w:hAnsi="Times New Roman" w:cs="Times New Roman"/>
          <w:sz w:val="18"/>
          <w:szCs w:val="18"/>
        </w:rPr>
        <w:t xml:space="preserve">комитета и 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президиума, на которых обсуждаются вопросы, охватывающие все стороны деятельности организации.  </w:t>
      </w:r>
    </w:p>
    <w:p w:rsidR="00A131EF" w:rsidRPr="00021CC5" w:rsidRDefault="00CA5822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В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20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2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год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у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проведено 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два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пленарн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ых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заседания комитета городской организации Профсоюза, на котор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ом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рассмотрено </w:t>
      </w:r>
      <w:r w:rsidR="00D02280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14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организационно-уставных вопрос</w:t>
      </w:r>
      <w:r w:rsidR="001A44EE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а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. На </w:t>
      </w:r>
      <w:r w:rsidR="0058791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4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заседаниях президиума городской организации Профсоюза рассмотрено </w:t>
      </w:r>
      <w:r w:rsidR="00593211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101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вопрос</w:t>
      </w:r>
      <w:r w:rsidR="0058791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ов</w:t>
      </w:r>
      <w:r w:rsidR="00A131EF" w:rsidRPr="00021CC5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по основным направлениям деятельности.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Вопросы мотивации профсоюзного членства, повышение организационного единства первичных профсоюзных организаций, эффективность работы выборных органов постоянно находятся на контроле городской организации Профсоюза; анализируются результаты  статистических отчётов первичных профорганизаций, рассматриваются вопросы обучения профсоюзного актива, заслушивается работа первичных профсоюзных организаций и итоги </w:t>
      </w:r>
      <w:proofErr w:type="spellStart"/>
      <w:r w:rsidRPr="00021CC5">
        <w:rPr>
          <w:rFonts w:ascii="Times New Roman" w:eastAsia="Calibri" w:hAnsi="Times New Roman" w:cs="Times New Roman"/>
          <w:sz w:val="18"/>
          <w:szCs w:val="18"/>
        </w:rPr>
        <w:t>общепрофсоюзных</w:t>
      </w:r>
      <w:proofErr w:type="spellEnd"/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тематических проверок, а также проверок, проводимых специалистами аппарата и членами постоянно действующих комиссий в рамках планов мероприятий городской организации Профсоюза.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По итогам работы утверждается отчёт контрольно-ревизионной комиссии по расходованию профсоюзных взносов.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В городской организации Профсоюза составлен план постоянно действующего семинара по обучению профсоюзного актива.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С целью повышения качества деятельности первичных профсоюзных организаций уделялось внимание информационной работе с кадрами и активом. Были осуществлены следующие виды деятельности:</w:t>
      </w:r>
    </w:p>
    <w:p w:rsidR="00A131EF" w:rsidRPr="00E4408B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- проведены целевые семинары и совещания для профсоюзного </w:t>
      </w:r>
      <w:r w:rsidRPr="00E4408B">
        <w:rPr>
          <w:rFonts w:ascii="Times New Roman" w:eastAsia="Calibri" w:hAnsi="Times New Roman" w:cs="Times New Roman"/>
          <w:sz w:val="18"/>
          <w:szCs w:val="18"/>
        </w:rPr>
        <w:t>актива;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lastRenderedPageBreak/>
        <w:t>- изучен опыт работы первичных профсоюзных организаций;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- поддерж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ано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информационное оснащение работы профсоюзных кадров и актива; </w:t>
      </w:r>
    </w:p>
    <w:p w:rsidR="00A131EF" w:rsidRPr="00021CC5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-осуществл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>ено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инструктирование и консультирование вновь избранных председателей первичных профсоюзных организаций и актива.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1CC5">
        <w:rPr>
          <w:rFonts w:ascii="Times New Roman" w:eastAsia="Calibri" w:hAnsi="Times New Roman" w:cs="Times New Roman"/>
          <w:sz w:val="18"/>
          <w:szCs w:val="18"/>
        </w:rPr>
        <w:t>На протяжении 20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2</w:t>
      </w:r>
      <w:r w:rsidR="00587915">
        <w:rPr>
          <w:rFonts w:ascii="Times New Roman" w:eastAsia="Calibri" w:hAnsi="Times New Roman" w:cs="Times New Roman"/>
          <w:sz w:val="18"/>
          <w:szCs w:val="18"/>
        </w:rPr>
        <w:t>1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года обучение прошли </w:t>
      </w:r>
      <w:r w:rsidR="00587915">
        <w:rPr>
          <w:rFonts w:ascii="Times New Roman" w:eastAsia="Calibri" w:hAnsi="Times New Roman" w:cs="Times New Roman"/>
          <w:sz w:val="18"/>
          <w:szCs w:val="18"/>
        </w:rPr>
        <w:t>330</w:t>
      </w:r>
      <w:r w:rsidR="002A0260" w:rsidRPr="00021CC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21CC5">
        <w:rPr>
          <w:rFonts w:ascii="Times New Roman" w:eastAsia="Calibri" w:hAnsi="Times New Roman" w:cs="Times New Roman"/>
          <w:sz w:val="18"/>
          <w:szCs w:val="18"/>
        </w:rPr>
        <w:t>председател</w:t>
      </w:r>
      <w:r w:rsidR="00587915">
        <w:rPr>
          <w:rFonts w:ascii="Times New Roman" w:eastAsia="Calibri" w:hAnsi="Times New Roman" w:cs="Times New Roman"/>
          <w:sz w:val="18"/>
          <w:szCs w:val="18"/>
        </w:rPr>
        <w:t>ей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первичных профсоюзных организаций. Также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,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в режиме онлайн </w:t>
      </w:r>
      <w:r w:rsidR="00587915">
        <w:rPr>
          <w:rFonts w:ascii="Times New Roman" w:eastAsia="Calibri" w:hAnsi="Times New Roman" w:cs="Times New Roman"/>
          <w:sz w:val="18"/>
          <w:szCs w:val="18"/>
        </w:rPr>
        <w:t>председатели первичных профсоюзных организаций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, в т.ч.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вновь избранны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е</w:t>
      </w:r>
      <w:r w:rsidR="00587915">
        <w:rPr>
          <w:rFonts w:ascii="Times New Roman" w:eastAsia="Calibri" w:hAnsi="Times New Roman" w:cs="Times New Roman"/>
          <w:sz w:val="18"/>
          <w:szCs w:val="18"/>
        </w:rPr>
        <w:t>,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профсоюзны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е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активист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ы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(внештатны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е </w:t>
      </w:r>
      <w:r w:rsidRPr="00021CC5">
        <w:rPr>
          <w:rFonts w:ascii="Times New Roman" w:eastAsia="Calibri" w:hAnsi="Times New Roman" w:cs="Times New Roman"/>
          <w:sz w:val="18"/>
          <w:szCs w:val="18"/>
        </w:rPr>
        <w:t>правовы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е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инспектор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>ы</w:t>
      </w:r>
      <w:r w:rsidRPr="00021CC5">
        <w:rPr>
          <w:rFonts w:ascii="Times New Roman" w:eastAsia="Calibri" w:hAnsi="Times New Roman" w:cs="Times New Roman"/>
          <w:sz w:val="18"/>
          <w:szCs w:val="18"/>
        </w:rPr>
        <w:t xml:space="preserve"> труда)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87915">
        <w:rPr>
          <w:rFonts w:ascii="Times New Roman" w:eastAsia="Calibri" w:hAnsi="Times New Roman" w:cs="Times New Roman"/>
          <w:sz w:val="18"/>
          <w:szCs w:val="18"/>
        </w:rPr>
        <w:t xml:space="preserve">а также </w:t>
      </w:r>
      <w:r w:rsidR="00434A7F" w:rsidRPr="00021CC5">
        <w:rPr>
          <w:rFonts w:ascii="Times New Roman" w:eastAsia="Calibri" w:hAnsi="Times New Roman" w:cs="Times New Roman"/>
          <w:sz w:val="18"/>
          <w:szCs w:val="18"/>
        </w:rPr>
        <w:t xml:space="preserve">работники аппарата городской организации Профсоюза </w:t>
      </w:r>
      <w:r w:rsidRPr="00021CC5">
        <w:rPr>
          <w:rFonts w:ascii="Times New Roman" w:eastAsia="Calibri" w:hAnsi="Times New Roman" w:cs="Times New Roman"/>
          <w:sz w:val="18"/>
          <w:szCs w:val="18"/>
        </w:rPr>
        <w:t>прошли обучение в Северо-Кавказском региональном учебном центре. В процессе обучения раскрывались актуальные вопросы профсоюзного образования, особенно полезны они были для вновь избранных председателей первичных профсоюзных организаций.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E4408B" w:rsidRPr="00470057" w:rsidRDefault="00E4408B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9F0066" w:rsidRPr="00030FDE" w:rsidRDefault="0084340E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  <w:r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2.</w:t>
      </w:r>
      <w:r w:rsidR="00A131EF"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 xml:space="preserve">Информационная работа комитета  </w:t>
      </w:r>
      <w:proofErr w:type="gramStart"/>
      <w:r w:rsidR="00A131EF"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Краснодарской</w:t>
      </w:r>
      <w:proofErr w:type="gramEnd"/>
      <w:r w:rsidR="00A131EF"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 xml:space="preserve"> </w:t>
      </w:r>
    </w:p>
    <w:p w:rsidR="00A131EF" w:rsidRPr="00030FDE" w:rsidRDefault="00A131EF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  <w:r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городской организации Профсоюза</w:t>
      </w:r>
    </w:p>
    <w:p w:rsidR="00A131EF" w:rsidRPr="00030FDE" w:rsidRDefault="00A131EF" w:rsidP="00A131EF">
      <w:pPr>
        <w:spacing w:after="0" w:line="240" w:lineRule="auto"/>
        <w:ind w:firstLine="709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</w:p>
    <w:p w:rsidR="00311DF8" w:rsidRPr="00030FDE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Информационная работа  городской организации Профсоюза осуществляется в соответствии с целями и задачами, определенными в  Программе Центрального Совета. 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Освещение деятельности городской организации Профсоюза, внедрение инноваций невозможно без информационной работы. Для эффективной деятельности в этом  направлении  городской Профсоюз образования  использует  различные способы</w:t>
      </w:r>
      <w:r w:rsidRPr="00311DF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целях  оказания практической помощи председателям первичных профсоюзных организаций периодически издается печатная продукция по различным направлениям деятельности: вестники, буклеты, информационные листки и бюллетени.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Сайт городской организации является  важным  звеном в информационной системе обучения членов Профсоюза, где размещены материалы о профсоюзной работе, проводимых мероприятиях, актуальных и значимых событиях. Постоянно обновляются  страницы, отражающие деятельность каждого направления работы.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Кроме того, образовательные организации имеют профсоюзные страницы на сайтах своих образовательных организаций.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Сегодня профсоюзные страницы на сайтах образовательных организаций   имеют все  первичные профсоюзные организации.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Важную информационную роль выполняют корпоративные газеты. Обеспечена  подписка первичных профорганизаций на газеты «Вольная Кубань», «Мой Профсоюз» и  «Человек труда».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Краснодарская городская организация Общероссийского Профсоюза образования выпускает газету «Профсоюз информирует», где освещает свою деятельность, деятельность председателей профсоюзных комитетов, работу с ветеранами педагогического труда, молодыми педагогами, социальными партнерами,  публикует юридическую консультацию и многое другое.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Оперативному обмену информацией с первичными профорганизациями способствует электронная почта, посредством которой налажен электронный документооборот и оперативный обмен информацией внутри всей структуры городской организации Профсоюза. Большое значение по распространению информации и мотивации профсоюзного членства играет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Инстаграм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>. На аккаунт городской организации (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Profobrkrd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>) подписано  более 1000 подписчиков.  В мобильном приложении WhatsApp созданы группы для информирования председателей первичных профсоюзных организаций, (модераторы – главные специалисты городской организации Профсоюза).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lastRenderedPageBreak/>
        <w:t>2021  год объявлен годом «Спорта. Здоровья.  Долголетия». В рамках мероприятий тематического года городская организация Профсоюза    приняла участие: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во «Всероссийской эстафете здоровья»: объявлен  конкурс видеороликов проведения зарядки с членами Профсоюза в образовательных организациях. Победителем признана первичная профсоюзная организация МАДОУ МО г. Краснодар «Детский сад «Сказка», председатель ППО –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Ботнарь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Л.А.;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- в интернет-акции: #марафон 365: новый день - новый пост о ЗОЖ;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в рамках Зимнего фестиваля Всероссийского физкультурно-спортивного комплекса  «Готов к труду и обороне» 65 членов Профсоюза из семи первичных профсоюзных организаций образовательных учреждений 27 марта 2021 года на стадионе «Труд» приняли участие в выполнении нормативов (тестов) комплекса ГТО;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- в проведении Спартакиады Краснодарской краевой организации Общероссийского Профсоюза образования: команда городской организации Профсоюза заняла I место в зональном этапе и III место в финальном этапе Спартакиады;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в программе повышения ежедневной двигательной активности «Человек идущий»: городская организация Профсоюза представила для участия команду работников дошкольных образовательных организаций, членов Профсоюза, в составе 33 человек. Итоги программы будут подведены в конце 2021 года.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целях укрепления авторитета и роли уполномоченного по охране труда в осуществлении защитных функций в сфере охраны труда, повышении эффективности профсоюзного контроля при осуществлении защиты прав членов Профсоюза на охрану труда городская организация Профсоюза приняла участие в конкурсе на звание «Лучший уполномоченный по охране труда краевой организации Профсоюза», победителем которого стал уполномоченный по охране труда МБОУ СОШ № 17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Кашперский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Р.С.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связи с Международным праздником «Всемирный день охраны труда», ежегодно проводимым 28 апреля, с целью привлечения внимания общественности к проблемам охраны труда, профилактике роста производственного травматизма и профессиональных заболеваний городска организация профсоюза организовала участие первичных профсоюзных организаций в краевом конкурсе видеороликов на тему «Предвидеть риск и предупредить!». Победитель стала первичная профсоюзная организация МАДОУ МО Г. Краснодар «Детский сад № 176», председатель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Богонатова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Е.С.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В рамках Международного дня солидарности трудящихся 1МАЯ специалистами городской организации Профсоюза было организовано участие первичных профсоюзных организаций в краевом профсоюзном интернет-конкурсе «Скажи Первомаю «Да!», в котором были представлены видеоролики 82-х первичных профсоюзных организаций о проведении 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флешмобов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с участием 7465 членов Профсоюза.</w:t>
      </w:r>
      <w:proofErr w:type="gram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По результатам работы постоянной комиссии Совета Краснодарского краевого профобъединения по организационной и кадровой политике победителем признана первичная профсоюзная организация МАДОУ МО г. Краснодар «Детский сад «Сказка», председатель ППО –</w:t>
      </w:r>
      <w:proofErr w:type="spellStart"/>
      <w:r w:rsidRPr="00311DF8">
        <w:rPr>
          <w:rFonts w:ascii="Times New Roman" w:eastAsia="Calibri" w:hAnsi="Times New Roman" w:cs="Times New Roman"/>
          <w:sz w:val="18"/>
          <w:szCs w:val="18"/>
        </w:rPr>
        <w:t>Ботнарь</w:t>
      </w:r>
      <w:proofErr w:type="spellEnd"/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Л.А.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Городской организацией Профсоюза в рамках Всероссийской акции #Мы вместе была оказана социальная помощь ветеранам ВОВ, ветеранам педагогического труда и профсоюзного движения в форме закупки и доставки продуктов первой необходимости, лекарств, оказания материальной помощи.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Для выявления творчески работающих председателей первичных профсоюзных организаций, популяризации имиджа Профсоюза городская организация Профсоюза приняла участие в краевых конкурсах: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«Учитель. Школа. Жизнь», на лучшую публикацию в газете «Вольная Кубань»- согласно плану направлены работы 3-х педагогов образовательных организаций</w:t>
      </w:r>
      <w:r w:rsidR="00AB2FFA">
        <w:rPr>
          <w:rFonts w:ascii="Times New Roman" w:eastAsia="Calibri" w:hAnsi="Times New Roman" w:cs="Times New Roman"/>
          <w:sz w:val="18"/>
          <w:szCs w:val="18"/>
        </w:rPr>
        <w:t>.</w:t>
      </w:r>
      <w:r w:rsidR="00D02280">
        <w:rPr>
          <w:rFonts w:ascii="Times New Roman" w:eastAsia="Calibri" w:hAnsi="Times New Roman" w:cs="Times New Roman"/>
          <w:sz w:val="18"/>
          <w:szCs w:val="18"/>
        </w:rPr>
        <w:t>.</w:t>
      </w:r>
      <w:r w:rsidR="00AB2FF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02280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D02280">
        <w:rPr>
          <w:rFonts w:ascii="Times New Roman" w:eastAsia="Calibri" w:hAnsi="Times New Roman" w:cs="Times New Roman"/>
          <w:sz w:val="18"/>
          <w:szCs w:val="18"/>
        </w:rPr>
        <w:lastRenderedPageBreak/>
        <w:t>номинации «Архитектор детской души»</w:t>
      </w:r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победителями признаны педагоги МБДОУ МО г. Краснодар «Центр-детский сад № 107»: педагог-психолог</w:t>
      </w:r>
      <w:proofErr w:type="gramStart"/>
      <w:r w:rsidR="00AB2FFA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председатель первичной профсоюзной организации </w:t>
      </w:r>
      <w:proofErr w:type="spellStart"/>
      <w:r w:rsidR="00AB2FFA">
        <w:rPr>
          <w:rFonts w:ascii="Times New Roman" w:eastAsia="Calibri" w:hAnsi="Times New Roman" w:cs="Times New Roman"/>
          <w:sz w:val="18"/>
          <w:szCs w:val="18"/>
        </w:rPr>
        <w:t>Бычковас</w:t>
      </w:r>
      <w:proofErr w:type="spellEnd"/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Л.В., воспитатель </w:t>
      </w:r>
      <w:proofErr w:type="spellStart"/>
      <w:r w:rsidR="00AB2FFA">
        <w:rPr>
          <w:rFonts w:ascii="Times New Roman" w:eastAsia="Calibri" w:hAnsi="Times New Roman" w:cs="Times New Roman"/>
          <w:sz w:val="18"/>
          <w:szCs w:val="18"/>
        </w:rPr>
        <w:t>Цыганина</w:t>
      </w:r>
      <w:proofErr w:type="spellEnd"/>
      <w:r w:rsidR="00AB2FFA">
        <w:rPr>
          <w:rFonts w:ascii="Times New Roman" w:eastAsia="Calibri" w:hAnsi="Times New Roman" w:cs="Times New Roman"/>
          <w:sz w:val="18"/>
          <w:szCs w:val="18"/>
        </w:rPr>
        <w:t xml:space="preserve"> Г.В. со </w:t>
      </w:r>
      <w:r w:rsidR="0015248E">
        <w:rPr>
          <w:rFonts w:ascii="Times New Roman" w:eastAsia="Calibri" w:hAnsi="Times New Roman" w:cs="Times New Roman"/>
          <w:sz w:val="18"/>
          <w:szCs w:val="18"/>
        </w:rPr>
        <w:t xml:space="preserve">статьей </w:t>
      </w:r>
      <w:r w:rsidR="00106B84">
        <w:rPr>
          <w:rFonts w:ascii="Times New Roman" w:eastAsia="Calibri" w:hAnsi="Times New Roman" w:cs="Times New Roman"/>
          <w:sz w:val="18"/>
          <w:szCs w:val="18"/>
        </w:rPr>
        <w:t>«Я верю в силу педагога»;</w:t>
      </w: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«Профсоюзный репортер», на лучшую публикацию в газете «Мой Профсоюз»- один педагог представил свою статью;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- фотоматериалов «В объективе – Профсоюз».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1DF8">
        <w:rPr>
          <w:rFonts w:ascii="Times New Roman" w:eastAsia="Calibri" w:hAnsi="Times New Roman" w:cs="Times New Roman"/>
          <w:sz w:val="18"/>
          <w:szCs w:val="18"/>
        </w:rPr>
        <w:t>Краснодарская городская организация Профсоюза является соучредителем мероприятий, пропагандирующих  педагогическую профессию и привлекающих в свои ряды наиболее передовую часть молодежи. Педагоги участвуют в различных профессиональных конкурсах, педагогических форумах, мастер-классах, где делятся своими педагогическими идеями, повышают профессиональный и интеллектуальный уровень.</w:t>
      </w:r>
    </w:p>
    <w:p w:rsidR="00311DF8" w:rsidRPr="00311DF8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F0066" w:rsidRDefault="009F0066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</w:p>
    <w:p w:rsidR="00A131EF" w:rsidRPr="00030FDE" w:rsidRDefault="0084340E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  <w:r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3.</w:t>
      </w:r>
      <w:r w:rsidR="00A131EF" w:rsidRPr="00030FDE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  <w:t>Инновационные формы поддержки членов Профсоюза</w:t>
      </w:r>
    </w:p>
    <w:p w:rsidR="00A131EF" w:rsidRPr="00030FDE" w:rsidRDefault="00A131EF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bidi="en-US"/>
        </w:rPr>
      </w:pPr>
    </w:p>
    <w:p w:rsidR="006B4602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В соответствии с постановлением Исполнительного Комитета Профсоюза от 23.09.2018 г. № 14-5 и постановлением комитета Краснодарской городской  организации от 26.02.2019 г. № 13 активно реализуется 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 xml:space="preserve">программа АИС «Единый реестр Общероссийского Профсоюза образования» по электронному учету членов Профсоюза с оформлением и получением </w:t>
      </w:r>
      <w:r w:rsidRPr="008B4775">
        <w:rPr>
          <w:rFonts w:ascii="Times New Roman" w:eastAsia="Calibri" w:hAnsi="Times New Roman" w:cs="Times New Roman"/>
          <w:sz w:val="18"/>
          <w:szCs w:val="18"/>
        </w:rPr>
        <w:t>един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электронн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профсоюзн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билет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 xml:space="preserve">а, предоставляющая  возможность </w:t>
      </w:r>
      <w:r w:rsidRPr="008B4775">
        <w:rPr>
          <w:rFonts w:ascii="Times New Roman" w:eastAsia="Calibri" w:hAnsi="Times New Roman" w:cs="Times New Roman"/>
          <w:sz w:val="18"/>
          <w:szCs w:val="18"/>
        </w:rPr>
        <w:t>автоматизированн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ого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сбор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а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статистических отчетов</w:t>
      </w:r>
      <w:r w:rsidR="006B4602" w:rsidRPr="008B477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Значительные усилия городская организация Профсоюза направляет на развитие инновационных форм социальной поддержки членов Профсоюза, а именно: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Кредитно-сберегательный союз;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Негосударственный пенсионный фонд «САФМАР»;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АО «АльфаСтрахование–ОМС».</w:t>
      </w:r>
    </w:p>
    <w:p w:rsidR="0019597C" w:rsidRPr="008B4775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ООО «ВКБ Новостройки».</w:t>
      </w:r>
    </w:p>
    <w:p w:rsidR="00E55F30" w:rsidRDefault="0019597C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˗</w:t>
      </w:r>
      <w:r w:rsidRPr="008B4775">
        <w:rPr>
          <w:rFonts w:ascii="Times New Roman" w:eastAsia="Calibri" w:hAnsi="Times New Roman" w:cs="Times New Roman"/>
          <w:sz w:val="18"/>
          <w:szCs w:val="18"/>
        </w:rPr>
        <w:tab/>
        <w:t>Туристическое агентство «</w:t>
      </w:r>
      <w:proofErr w:type="spellStart"/>
      <w:r w:rsidRPr="008B4775">
        <w:rPr>
          <w:rFonts w:ascii="Times New Roman" w:eastAsia="Calibri" w:hAnsi="Times New Roman" w:cs="Times New Roman"/>
          <w:sz w:val="18"/>
          <w:szCs w:val="18"/>
        </w:rPr>
        <w:t>ПрофТур</w:t>
      </w:r>
      <w:proofErr w:type="spellEnd"/>
      <w:r w:rsidRPr="008B4775">
        <w:rPr>
          <w:rFonts w:ascii="Times New Roman" w:eastAsia="Calibri" w:hAnsi="Times New Roman" w:cs="Times New Roman"/>
          <w:sz w:val="18"/>
          <w:szCs w:val="18"/>
        </w:rPr>
        <w:t>»</w:t>
      </w:r>
      <w:r w:rsidR="00E55F30">
        <w:rPr>
          <w:rFonts w:ascii="Times New Roman" w:eastAsia="Calibri" w:hAnsi="Times New Roman" w:cs="Times New Roman"/>
          <w:sz w:val="18"/>
          <w:szCs w:val="18"/>
        </w:rPr>
        <w:t>;</w:t>
      </w:r>
    </w:p>
    <w:p w:rsidR="00E55F30" w:rsidRDefault="00E55F30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              </w:t>
      </w:r>
      <w:r w:rsidR="0059551F">
        <w:rPr>
          <w:rFonts w:ascii="Times New Roman" w:eastAsia="Calibri" w:hAnsi="Times New Roman" w:cs="Times New Roman"/>
          <w:sz w:val="18"/>
          <w:szCs w:val="18"/>
        </w:rPr>
        <w:t xml:space="preserve">Центр </w:t>
      </w:r>
      <w:proofErr w:type="spellStart"/>
      <w:r w:rsidR="0059551F">
        <w:rPr>
          <w:rFonts w:ascii="Times New Roman" w:eastAsia="Calibri" w:hAnsi="Times New Roman" w:cs="Times New Roman"/>
          <w:sz w:val="18"/>
          <w:szCs w:val="18"/>
        </w:rPr>
        <w:t>о</w:t>
      </w:r>
      <w:r>
        <w:rPr>
          <w:rFonts w:ascii="Times New Roman" w:eastAsia="Calibri" w:hAnsi="Times New Roman" w:cs="Times New Roman"/>
          <w:sz w:val="18"/>
          <w:szCs w:val="18"/>
        </w:rPr>
        <w:t>фтальмо</w:t>
      </w:r>
      <w:r w:rsidR="0059551F">
        <w:rPr>
          <w:rFonts w:ascii="Times New Roman" w:eastAsia="Calibri" w:hAnsi="Times New Roman" w:cs="Times New Roman"/>
          <w:sz w:val="18"/>
          <w:szCs w:val="18"/>
        </w:rPr>
        <w:t>хирургии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«Ирис»;</w:t>
      </w:r>
      <w:r w:rsidR="00106B84">
        <w:rPr>
          <w:rFonts w:ascii="Times New Roman" w:eastAsia="Calibri" w:hAnsi="Times New Roman" w:cs="Times New Roman"/>
          <w:sz w:val="18"/>
          <w:szCs w:val="18"/>
        </w:rPr>
        <w:t xml:space="preserve"> «Три-3»;</w:t>
      </w:r>
    </w:p>
    <w:p w:rsidR="00E55F30" w:rsidRDefault="00E55F30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              </w:t>
      </w:r>
      <w:r w:rsidR="0059551F">
        <w:rPr>
          <w:rFonts w:ascii="Times New Roman" w:eastAsia="Calibri" w:hAnsi="Times New Roman" w:cs="Times New Roman"/>
          <w:sz w:val="18"/>
          <w:szCs w:val="18"/>
        </w:rPr>
        <w:t xml:space="preserve">Экосистема краевой организации Профсоюза </w:t>
      </w:r>
      <w:r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Профмаркет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»;</w:t>
      </w:r>
    </w:p>
    <w:p w:rsidR="0059551F" w:rsidRDefault="00E55F30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              Федеральная бонусная программа «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PROFCARDS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  <w:r w:rsidR="0059551F">
        <w:rPr>
          <w:rFonts w:ascii="Times New Roman" w:eastAsia="Calibri" w:hAnsi="Times New Roman" w:cs="Times New Roman"/>
          <w:sz w:val="18"/>
          <w:szCs w:val="18"/>
        </w:rPr>
        <w:t>;</w:t>
      </w:r>
    </w:p>
    <w:p w:rsidR="0019597C" w:rsidRPr="008B4775" w:rsidRDefault="0059551F" w:rsidP="0019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              Профсоюзная программа страхования «Защита жизни и здоровья».</w:t>
      </w:r>
      <w:r w:rsidR="00E55F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9597C" w:rsidRPr="008B477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A5BAD" w:rsidRPr="008B4775" w:rsidRDefault="003A5BAD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7920D4" w:rsidRPr="008B4775">
        <w:rPr>
          <w:rFonts w:ascii="Times New Roman" w:eastAsia="Calibri" w:hAnsi="Times New Roman" w:cs="Times New Roman"/>
          <w:sz w:val="18"/>
          <w:szCs w:val="18"/>
        </w:rPr>
        <w:t>202</w:t>
      </w:r>
      <w:r w:rsidR="00E55F30">
        <w:rPr>
          <w:rFonts w:ascii="Times New Roman" w:eastAsia="Calibri" w:hAnsi="Times New Roman" w:cs="Times New Roman"/>
          <w:sz w:val="18"/>
          <w:szCs w:val="18"/>
        </w:rPr>
        <w:t>1</w:t>
      </w:r>
      <w:r w:rsidR="007920D4" w:rsidRPr="008B4775">
        <w:rPr>
          <w:rFonts w:ascii="Times New Roman" w:eastAsia="Calibri" w:hAnsi="Times New Roman" w:cs="Times New Roman"/>
          <w:sz w:val="18"/>
          <w:szCs w:val="18"/>
        </w:rPr>
        <w:t xml:space="preserve"> году</w:t>
      </w:r>
      <w:r w:rsidRPr="008B4775">
        <w:rPr>
          <w:rFonts w:ascii="Times New Roman" w:eastAsia="Calibri" w:hAnsi="Times New Roman" w:cs="Times New Roman"/>
          <w:sz w:val="18"/>
          <w:szCs w:val="18"/>
        </w:rPr>
        <w:t xml:space="preserve">  в  рамках Соглашения краевой организации с компанией обязательного медицинского страхования «АльфаСтрахование – ОМС» городская организация продолжила сотрудничество с целью улучшения качества страховых услуг медицинского обслуживания и социальной защищенности членов </w:t>
      </w:r>
      <w:r w:rsidR="00C57800">
        <w:rPr>
          <w:rFonts w:ascii="Times New Roman" w:eastAsia="Calibri" w:hAnsi="Times New Roman" w:cs="Times New Roman"/>
          <w:sz w:val="18"/>
          <w:szCs w:val="18"/>
        </w:rPr>
        <w:t>П</w:t>
      </w:r>
      <w:r w:rsidRPr="008B4775">
        <w:rPr>
          <w:rFonts w:ascii="Times New Roman" w:eastAsia="Calibri" w:hAnsi="Times New Roman" w:cs="Times New Roman"/>
          <w:sz w:val="18"/>
          <w:szCs w:val="18"/>
        </w:rPr>
        <w:t>рофессионального союза.</w:t>
      </w:r>
    </w:p>
    <w:p w:rsidR="00C57800" w:rsidRDefault="003A5BAD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5">
        <w:rPr>
          <w:rFonts w:ascii="Times New Roman" w:eastAsia="Calibri" w:hAnsi="Times New Roman" w:cs="Times New Roman"/>
          <w:sz w:val="18"/>
          <w:szCs w:val="18"/>
        </w:rPr>
        <w:t>В практике взаимодействия партнеров проведение бесплатных выездных медицинских профилактических и офтальмологических осмотров.</w:t>
      </w:r>
    </w:p>
    <w:p w:rsidR="003A5BAD" w:rsidRPr="008B4775" w:rsidRDefault="00C57800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В 2021 году специалисты мобильного центра «Здоровье» провели профилактические осмотры 33  членов Профсоюза </w:t>
      </w:r>
      <w:r w:rsidR="003A5BAD" w:rsidRPr="008B47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МКУ МО г. Краснодар «ЦБ ДО АМО г. Краснодар».</w:t>
      </w:r>
    </w:p>
    <w:p w:rsidR="003A5BAD" w:rsidRPr="00333DCB" w:rsidRDefault="003A5BAD" w:rsidP="00C4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33DCB">
        <w:rPr>
          <w:rFonts w:ascii="Times New Roman" w:eastAsia="Calibri" w:hAnsi="Times New Roman" w:cs="Times New Roman"/>
          <w:sz w:val="18"/>
          <w:szCs w:val="18"/>
        </w:rPr>
        <w:t>Выражая взаимную заинтересованность в продолжение сложившегося взаимодействия, партнеры – краевая организация и Краснодарский филиал «АльфаСтрахование – ОМС» - пролонгировали действие Соглашения о сотрудничестве, направленное на расширение предоставляемых медицинских услуг по профилактике, охране здоровья и пропаганде здорового образа жизни членов Профсоюза на 202</w:t>
      </w:r>
      <w:r w:rsidR="00E55F30">
        <w:rPr>
          <w:rFonts w:ascii="Times New Roman" w:eastAsia="Calibri" w:hAnsi="Times New Roman" w:cs="Times New Roman"/>
          <w:sz w:val="18"/>
          <w:szCs w:val="18"/>
        </w:rPr>
        <w:t>2</w:t>
      </w:r>
      <w:r w:rsidRPr="00333DCB">
        <w:rPr>
          <w:rFonts w:ascii="Times New Roman" w:eastAsia="Calibri" w:hAnsi="Times New Roman" w:cs="Times New Roman"/>
          <w:sz w:val="18"/>
          <w:szCs w:val="18"/>
        </w:rPr>
        <w:t xml:space="preserve"> год.</w:t>
      </w:r>
    </w:p>
    <w:p w:rsidR="00CA508B" w:rsidRPr="00333DCB" w:rsidRDefault="00E55F30" w:rsidP="00CA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18</w:t>
      </w:r>
      <w:r w:rsidR="00CA508B" w:rsidRPr="00333DCB">
        <w:rPr>
          <w:rFonts w:ascii="Times New Roman" w:eastAsia="Calibri" w:hAnsi="Times New Roman" w:cs="Times New Roman"/>
          <w:sz w:val="18"/>
          <w:szCs w:val="18"/>
        </w:rPr>
        <w:t xml:space="preserve"> членов Профсоюза в 202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="00CA508B" w:rsidRPr="00333DCB">
        <w:rPr>
          <w:rFonts w:ascii="Times New Roman" w:eastAsia="Calibri" w:hAnsi="Times New Roman" w:cs="Times New Roman"/>
          <w:sz w:val="18"/>
          <w:szCs w:val="18"/>
        </w:rPr>
        <w:t xml:space="preserve"> году участвовали в краевой профсоюзной программе страхования «Защита жизни и здоровья», разработанной в целях льготного страхования жизни и здоровья членов Общероссийского Профсоюза образования.</w:t>
      </w:r>
    </w:p>
    <w:p w:rsidR="0009780D" w:rsidRDefault="0009780D" w:rsidP="00E07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20</w:t>
      </w:r>
      <w:r w:rsidR="006B4602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="00E55F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 займ</w:t>
      </w:r>
      <w:r w:rsidR="0068376A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ом</w:t>
      </w: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Кредитно–потребительском кооперативе </w:t>
      </w:r>
      <w:r w:rsidR="0068376A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воспользовался </w:t>
      </w:r>
      <w:r w:rsidR="006B4602"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333D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человек на сумму 60 000 рублей.</w:t>
      </w:r>
    </w:p>
    <w:p w:rsidR="00E55F30" w:rsidRPr="00333DCB" w:rsidRDefault="00E55F30" w:rsidP="00E07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2021 году прошли </w:t>
      </w:r>
      <w:r w:rsidR="005955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выездное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офтальмологическ</w:t>
      </w:r>
      <w:r w:rsidR="005955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5955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клинике «Ирис»</w:t>
      </w:r>
      <w:r w:rsidR="00D44C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106B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="00D44C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 члена Профсоюза.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На основании постановлений президиума Краснодарской краевой организации  Профсоюза  от 22.12.2020 г. № 5-7 «Об организации оздоровления и утверждения сметы в Центре отдыха работников образования «Рассвет» в 2021 году Краснодарская городская организация  Общероссийского Профсоюза образования для оздоровления членов Профсоюза и членов их семей приобрела  в Центр отдыха работников образования Краснодарского края «Рассвет»  г. Геленджик  104 путевки, из них 13 детских.  </w:t>
      </w:r>
      <w:proofErr w:type="gramEnd"/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Бесплатные путевки получили 4 победителя конкурсов профессионального мастерства.  Льготные путевки со скидкой   50 % получили 78 член</w:t>
      </w:r>
      <w:r>
        <w:rPr>
          <w:rFonts w:ascii="Times New Roman" w:eastAsia="Calibri" w:hAnsi="Times New Roman" w:cs="Times New Roman"/>
          <w:sz w:val="18"/>
          <w:szCs w:val="18"/>
        </w:rPr>
        <w:t>ов</w:t>
      </w: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Профсоюза - это председатели профсоюзных комитетов, молодые специалисты, педагоги,  ветераны педагогического труда. Вместе с ними отдохнули и оздоровились 8 членов их семей. Коммерческие путевки в октябре 2021 приобрел 1 член Профсоюза.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Одна детская путевка была оплачена Краснодарской городской организацией Профсоюза на сумму 8,8 тыс. рублей.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14 членов Профсоюза  получили путевки с 50% скидкой на санаторно-курортное лечение  на сумму 325,5 тысяч рублей. 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За отчетный период в муниципальном спортивно-оздоровительном комплексе «Ольгинка» отдохнули 956 членов Профсоюза  (за счет муниципальных средств) и  43 членов их семей (за счет собственных средств). 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11640 членов Профсоюза приняли участие в спортивно-оздоровительных мероприятиях выездного характера: днях здоровья,  спартакиадах и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турслетах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>. На эти цели из профсоюзного бюджета было потрачено 450,4 тыс. рублей.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По линии ФНПР в рамках программы «Профсоюзная путёвка» посредством взаимодействия с Центром развития 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профздравниц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 Кубани  25 членов  Профсоюза  и 7  членов  семьи получили санаторно-курортные путевки с 20% скидкой.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По договору с Краснодарской краевой организацией Профсоюза санаторно-курортное лечение в санатории «Руно» </w:t>
      </w:r>
      <w:proofErr w:type="gramStart"/>
      <w:r w:rsidRPr="00CA5822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. Пятигорск  получили  2 члена Профсоюза, 2 члена </w:t>
      </w:r>
      <w:r>
        <w:rPr>
          <w:rFonts w:ascii="Times New Roman" w:eastAsia="Calibri" w:hAnsi="Times New Roman" w:cs="Times New Roman"/>
          <w:sz w:val="18"/>
          <w:szCs w:val="18"/>
        </w:rPr>
        <w:t>П</w:t>
      </w:r>
      <w:r w:rsidRPr="00CA5822">
        <w:rPr>
          <w:rFonts w:ascii="Times New Roman" w:eastAsia="Calibri" w:hAnsi="Times New Roman" w:cs="Times New Roman"/>
          <w:sz w:val="18"/>
          <w:szCs w:val="18"/>
        </w:rPr>
        <w:t>рофсоюза и 3 члена семьи отдохнули и получили лечение в Доме  отдыха «Предгорье»  г. Хадыженска  с 10% скидкой.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Председателями первичных профсоюзных организаций образовательных учреждений города Краснодара для   1468 членов Профсоюза и членов их семей были организованы поездки выходного дня:  на базы отдыха:  «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Убинская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Поляна»  Северского р-на,   «Лесная сказка» в хуторе Ленина города  Краснодара,  «Изумруд»  пос. Кабардинка, «Крымская поляна» город Горячий ключ,  «Каштановая  роща» Северского района,  «Межгорье», «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Фанагорийская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»  г. Горячий Ключ, «Холодный ручей»  г. Горячий Ключ, пос.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Дивноморское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база отдыха «Чайка», г. Анапа «Лукоморье»,   «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Планческие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скалы», «Римские каникулы», «Счастливый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Хотей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>» пос. Ольгинка Туапсинского района,  учебно-тренировочную  базу  на Кубано-Набережной города Краснодара.  Председателями профсоюзных комитетов для членов профсоюза и членов их семей было организовано  посещение театров и выставок  города Краснодара.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В детских оздоровительных лагерях было оздоровлено 489 детей  работников образования  города  Краснодара - членов Профсоюза,  из них 326 детей - за счет  бюджетных </w:t>
      </w:r>
      <w:r w:rsidRPr="00CA582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средств и 163 ребенка – за  счет родительских средств: </w:t>
      </w:r>
      <w:proofErr w:type="gramStart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(«Орленок» Туапсинского района,  «Краснодарская смена» г. Анапы, ДОЛ «Ольгинка» Туапсинского района, ДОЛ «Алые паруса» г. Анапа).   </w:t>
      </w:r>
      <w:proofErr w:type="gramEnd"/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38 путевок в санаторные учреждения были приобретены родителям</w:t>
      </w:r>
      <w:proofErr w:type="gramStart"/>
      <w:r w:rsidRPr="00CA5822">
        <w:rPr>
          <w:rFonts w:ascii="Times New Roman" w:eastAsia="Calibri" w:hAnsi="Times New Roman" w:cs="Times New Roman"/>
          <w:sz w:val="18"/>
          <w:szCs w:val="18"/>
        </w:rPr>
        <w:t>и-</w:t>
      </w:r>
      <w:proofErr w:type="gram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работниками образовательных организаций города Краснодара за счет собственных средств, 18 детей работников отрасли посещали  Краснодарскую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бальнеолечебницу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бесплатно.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>Всего за отчетный период в  2021 году в загородных летних оздоровительных лагерях, лагерях труда и отдыха, пансионатах семейного отдыха (в том числе ЦОРО «Рассвет»), туристических лагерях и санаторно-курортных учреждениях  были оздоровлены 868 детей работников образовательных организаций города Краснодара – членов Профсоюза.</w:t>
      </w:r>
    </w:p>
    <w:p w:rsid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С 9 по 22 августа 2021 года городская организация Профсоюза организовала заезд для 66 детей членов Профсоюза  в ООО «Виктория»   Детский санаторно-оздоровительный  лагерь «Искра» в пос. Южная </w:t>
      </w:r>
      <w:proofErr w:type="spellStart"/>
      <w:r w:rsidRPr="00CA5822">
        <w:rPr>
          <w:rFonts w:ascii="Times New Roman" w:eastAsia="Calibri" w:hAnsi="Times New Roman" w:cs="Times New Roman"/>
          <w:sz w:val="18"/>
          <w:szCs w:val="18"/>
        </w:rPr>
        <w:t>Озереевка</w:t>
      </w:r>
      <w:proofErr w:type="spellEnd"/>
      <w:r w:rsidRPr="00CA5822">
        <w:rPr>
          <w:rFonts w:ascii="Times New Roman" w:eastAsia="Calibri" w:hAnsi="Times New Roman" w:cs="Times New Roman"/>
          <w:sz w:val="18"/>
          <w:szCs w:val="18"/>
        </w:rPr>
        <w:t xml:space="preserve">  города Новороссийска.  Городской организацией  был организован сбор и оформление документации, сопровождение до места следования и обратно.  Из средств городской организации Профсоюза на транспортные расходы  было израсходовано 100,0 тыс. рублей.</w:t>
      </w:r>
    </w:p>
    <w:p w:rsidR="00CA5822" w:rsidRPr="00CA5822" w:rsidRDefault="00CA5822" w:rsidP="00CA5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Всего за 2021 год различными формами оздоровления и отдыха охвачено 15182 человека, в т.ч. 14473 члена Профсоюза, что составляет 60,3 % от общего количества членов Профсоюза. Из профсоюзного бюджета на эти цели было затрачено более 2 млн. рублей.</w:t>
      </w:r>
    </w:p>
    <w:p w:rsidR="001745AE" w:rsidRPr="001745AE" w:rsidRDefault="001745AE" w:rsidP="001745A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1745AE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Специалистами городской организации постоянно проводится разъяснительная работа среди председателей первичных профсоюзных организаций по вопросам организации и приобретения путевок для  оздоровления членов Профсоюза и их членов семьи.</w:t>
      </w:r>
    </w:p>
    <w:p w:rsidR="001745AE" w:rsidRPr="001745AE" w:rsidRDefault="001745AE" w:rsidP="001745A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6B4DC3" w:rsidRDefault="006B4DC3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416E" w:rsidRPr="00030FDE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="009A416E" w:rsidRPr="00030FDE">
        <w:rPr>
          <w:rFonts w:ascii="Times New Roman" w:eastAsia="Calibri" w:hAnsi="Times New Roman" w:cs="Times New Roman"/>
          <w:b/>
          <w:sz w:val="18"/>
          <w:szCs w:val="18"/>
        </w:rPr>
        <w:t xml:space="preserve">Правозащитная деятельность </w:t>
      </w:r>
      <w:r w:rsidR="00C442C8" w:rsidRPr="00030FDE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 w:rsidR="009A416E" w:rsidRPr="00030FDE">
        <w:rPr>
          <w:rFonts w:ascii="Times New Roman" w:eastAsia="Calibri" w:hAnsi="Times New Roman" w:cs="Times New Roman"/>
          <w:b/>
          <w:sz w:val="18"/>
          <w:szCs w:val="18"/>
        </w:rPr>
        <w:t>Краснодарской городской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b/>
          <w:sz w:val="18"/>
          <w:szCs w:val="18"/>
        </w:rPr>
        <w:t>организации Профсоюза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4408B" w:rsidRPr="00030FDE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 аппарате Краснодарской городской организации Профессионального союза работников народного образования и науки Российской Федерации работает 1 правовой инспектор, состоящий в должности ведущего специалиста, а также 3</w:t>
      </w: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 внештатных правовых инспектора труда.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В 2021 году была продолжена работа по обеспечению безопасных условий труда для работников отрасли. В территориальные соглашения и коллективные договоры образовательных организаций включены обязательства по выделению средств на обучение работников безопасным методам работы, специальную оценку условий труда, обеспечение спецодеждой.  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Выполнены обязательства по проведению первичных медицинских осмотров при приеме на работу и периодических осмотров для лиц, работающих во вредных условиях труда, за счет средств работодателя. Выполняются обязательства коллективных договоров по предоставлению дополнительных отпусков, осуществлению выплат компенсационного характера за работу с вредными условиями труда.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Ежемесячно городским комитетом Профсоюза в центре занятости населения запрашивается информация о ходе уведомительной регистрации коллективных договоров. В рамках социального партнерства департамент образования предоставляет в комитет городской организации Профсоюза информацию о реализации целевых программ, о мониторинге заработной платы по отрасли, информацию о состоянии рынка труда. 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На планерном совещании в департаменте образования администрации муниципального образования город Краснодар были заслушаны результаты проверки образовательных учреждений. Также информация о проведенной проверке заслушана на заседании президиума и доведена до сведения образовательных организаций. 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ходе проведения проверок оказывалась практическая помощь и юридическая консультация руководителям и председателям первичных профсоюзных организаций образовательных учреждений.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рамках защиты социально-экономических прав работников было  направлено в суд 5 исковых материалов «О досрочном назначении страховой пенсии по старости». Из 7 судебных дел, рассмотренных в 2021 году, требования 5 исковых заявлений удовлетворены. По двум материалам отказано в удовлетворении исковых требований. По одному делу, которое рассматривается с 2020 года, пенсионным фондом решение суда оспорено в апелляционном порядке, Краснодарским краевым судом производство по данному делу было приостановлено, и назначена экспертиза.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вопросе защиты пенсионных прав граждан ситуация в 2021 году оставалась сложной. Изменились подходы в системе доказывания пенсионных прав, меняется практика судов высшей инстанции, практически каждое выигранное дело идет в суд второй инстанции. Всё это и многое другое делает процесс восстановления нарушенных и оспариваемых прав педагогов весьма трудоёмким занятием.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Экономическая эффективность правозащитной работы Краснодарской городской организации Профсоюза за вышеуказанный период составляет 2 255 000 рублей. Эта сумма складывается в результате: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Направлено в суд 5 материалов, исковых заявлений «О досрочном назначении трудовой пенсии по старости».  Из прейскуранта цен на оказание адвокатских услуг, размещённого на сайте Краснодарской краевой коллегии адвокатов, по данной категории дел подготовка и представительство интересов в суде указана сумма 50 000 рублей * 5 дел = 250 000 рублей. Кроме этого (при среднем размере пенсии 10 000 рублей и периоде ожидания от момента подачи заявления в Пенсионный фонд РФ 3 месяца, момента подачи заявления в профсоюзную организацию в среднем 6 месяцев, выплаты после принятия решения судом первой и второй инстанции 3 месяца). Итого: 10 000 руб.*       12 мес.*5 дел = 600 000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Кроме того, по обращению Лысенко Ольги Геннадиевны – члена Профсоюза, учителя средней общеобразовательной школы № 83 города Краснодара юристом Краснодарской городской организации Профсоюза было подготовлено исковое заявление в суд, и решением Советского районного суда города Краснодара от 27.07.2020 г. требования истца были удовлетворены. Управление Пенсионного фонда РФ обжаловало решение суда в апелляционном порядке. При рассмотрении дела в Краснодарском краевом суде была назначена экспертиза, по результатам которой постановлением Краснодарского краевого суда от 21.04.2021 г. решение Советского районного суда города Краснодара было оставлено без изменения. </w:t>
      </w:r>
      <w:proofErr w:type="spellStart"/>
      <w:r w:rsidRPr="00744AE3">
        <w:rPr>
          <w:rFonts w:ascii="Times New Roman" w:eastAsia="Calibri" w:hAnsi="Times New Roman" w:cs="Times New Roman"/>
          <w:sz w:val="18"/>
          <w:szCs w:val="18"/>
        </w:rPr>
        <w:t>Доначисленная</w:t>
      </w:r>
      <w:proofErr w:type="spellEnd"/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 сумма пенсии заявителю составила 540 000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Также по обращению Воробьёвой Виктории Анатольевны – члена Профсоюза, воспитателя муниципального автономного дошкольного образовательного учреждения муниципального образования город Краснодар «Детский сад № 196», было подготовлено исковое заявление в суд, и решением Советского районного суда города Краснодара от 20.09.2021 г. требования истца были удовлетворены. Решение Пенсионным фондом не было обжаловано, и вступило в законную силу. </w:t>
      </w:r>
      <w:proofErr w:type="spellStart"/>
      <w:r w:rsidRPr="00744AE3">
        <w:rPr>
          <w:rFonts w:ascii="Times New Roman" w:eastAsia="Calibri" w:hAnsi="Times New Roman" w:cs="Times New Roman"/>
          <w:sz w:val="18"/>
          <w:szCs w:val="18"/>
        </w:rPr>
        <w:t>Доначисленная</w:t>
      </w:r>
      <w:proofErr w:type="spellEnd"/>
      <w:r w:rsidRPr="00744AE3">
        <w:rPr>
          <w:rFonts w:ascii="Times New Roman" w:eastAsia="Calibri" w:hAnsi="Times New Roman" w:cs="Times New Roman"/>
          <w:sz w:val="18"/>
          <w:szCs w:val="18"/>
        </w:rPr>
        <w:t xml:space="preserve"> сумма пенсии заявителю составила 550 000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lastRenderedPageBreak/>
        <w:t>Постоянно проводится консультационная работа с руководителями образовательных организаций и председателями первичных профсоюзных организаций по вопросам оформления и содержания коллективных договоров.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 2021 году за правовой помощью, включая устные обращения, за консультацией правового характера обратилось – 106 членов профсоюза, в том числе рассмотрено 3 письменных жалобы, из которых 2 удовлетворены.            С учётом средней стоимости юридических услуг по консультации в городе Краснодаре 3000 рублей*105 = 315 000 рублей.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Муниципальные нормативные правовые акты, затрагивающие социально-трудовые права и интересы работников, принимаются с учетом мнения Профсоюза (например, порядок проведения аттестации педагогических работников, Положение «Об отраслевой системе оплаты труда муниципальных образовательных организаций», утвержденное постановлением администрации муниципального образования город Краснодар от 26.03.2014 г. № 1763).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Подготовлено и опубликовано в профсоюзных изданиях 7 учебно-методических материалов правового характера.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AE3">
        <w:rPr>
          <w:rFonts w:ascii="Times New Roman" w:eastAsia="Calibri" w:hAnsi="Times New Roman" w:cs="Times New Roman"/>
          <w:sz w:val="18"/>
          <w:szCs w:val="18"/>
        </w:rPr>
        <w:t>Вопросы о правозащитной работе 15 раз заслушивались на заседаниях президиума, пленума и организационных совещаниях Краснодарской городской организации Профсоюза.</w:t>
      </w:r>
    </w:p>
    <w:p w:rsidR="00744AE3" w:rsidRPr="00744AE3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A416E" w:rsidRPr="006B4DC3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16E" w:rsidRPr="00030FDE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</w:t>
      </w:r>
      <w:r w:rsidR="009A416E" w:rsidRPr="00030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Охрана труда комитета Краснодарской городской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организации Профсоюза</w:t>
      </w:r>
    </w:p>
    <w:p w:rsidR="009A416E" w:rsidRPr="00030FDE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08B" w:rsidRPr="00030FDE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0FDE" w:rsidRPr="00A02547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2547">
        <w:rPr>
          <w:rFonts w:ascii="Times New Roman" w:eastAsia="Calibri" w:hAnsi="Times New Roman" w:cs="Times New Roman"/>
          <w:sz w:val="18"/>
          <w:szCs w:val="18"/>
        </w:rPr>
        <w:t>На профсоюзном учёте в Краснодарской городской организации Профсоюза состоит 330 первичных профсоюзных организаций. В аппарате городской организации работа</w:t>
      </w:r>
      <w:r w:rsidR="00A02547">
        <w:rPr>
          <w:rFonts w:ascii="Times New Roman" w:eastAsia="Calibri" w:hAnsi="Times New Roman" w:cs="Times New Roman"/>
          <w:sz w:val="18"/>
          <w:szCs w:val="18"/>
        </w:rPr>
        <w:t>е</w:t>
      </w:r>
      <w:bookmarkStart w:id="0" w:name="_GoBack"/>
      <w:bookmarkEnd w:id="0"/>
      <w:r w:rsidRPr="00A02547">
        <w:rPr>
          <w:rFonts w:ascii="Times New Roman" w:eastAsia="Calibri" w:hAnsi="Times New Roman" w:cs="Times New Roman"/>
          <w:sz w:val="18"/>
          <w:szCs w:val="18"/>
        </w:rPr>
        <w:t xml:space="preserve">т </w:t>
      </w:r>
      <w:r w:rsidR="00A02547" w:rsidRPr="00A02547">
        <w:rPr>
          <w:rFonts w:ascii="Times New Roman" w:eastAsia="Calibri" w:hAnsi="Times New Roman" w:cs="Times New Roman"/>
          <w:sz w:val="18"/>
          <w:szCs w:val="18"/>
        </w:rPr>
        <w:t xml:space="preserve">1 </w:t>
      </w:r>
      <w:r w:rsidRPr="00A02547">
        <w:rPr>
          <w:rFonts w:ascii="Times New Roman" w:eastAsia="Calibri" w:hAnsi="Times New Roman" w:cs="Times New Roman"/>
          <w:sz w:val="18"/>
          <w:szCs w:val="18"/>
        </w:rPr>
        <w:t>внештатны</w:t>
      </w:r>
      <w:r w:rsidR="00A02547" w:rsidRPr="00A02547">
        <w:rPr>
          <w:rFonts w:ascii="Times New Roman" w:eastAsia="Calibri" w:hAnsi="Times New Roman" w:cs="Times New Roman"/>
          <w:sz w:val="18"/>
          <w:szCs w:val="18"/>
        </w:rPr>
        <w:t>й</w:t>
      </w:r>
      <w:r w:rsidRPr="00A02547">
        <w:rPr>
          <w:rFonts w:ascii="Times New Roman" w:eastAsia="Calibri" w:hAnsi="Times New Roman" w:cs="Times New Roman"/>
          <w:sz w:val="18"/>
          <w:szCs w:val="18"/>
        </w:rPr>
        <w:t xml:space="preserve"> технически</w:t>
      </w:r>
      <w:r w:rsidR="00A02547" w:rsidRPr="00A02547">
        <w:rPr>
          <w:rFonts w:ascii="Times New Roman" w:eastAsia="Calibri" w:hAnsi="Times New Roman" w:cs="Times New Roman"/>
          <w:sz w:val="18"/>
          <w:szCs w:val="18"/>
        </w:rPr>
        <w:t>й</w:t>
      </w:r>
      <w:r w:rsidRPr="00A02547">
        <w:rPr>
          <w:rFonts w:ascii="Times New Roman" w:eastAsia="Calibri" w:hAnsi="Times New Roman" w:cs="Times New Roman"/>
          <w:sz w:val="18"/>
          <w:szCs w:val="18"/>
        </w:rPr>
        <w:t xml:space="preserve"> инспектор труда.</w:t>
      </w:r>
    </w:p>
    <w:p w:rsidR="00030FDE" w:rsidRPr="00A02547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2547">
        <w:rPr>
          <w:rFonts w:ascii="Times New Roman" w:eastAsia="Calibri" w:hAnsi="Times New Roman" w:cs="Times New Roman"/>
          <w:sz w:val="18"/>
          <w:szCs w:val="18"/>
        </w:rPr>
        <w:t>Всего в 2021 году было проверено 96 образовательных организаций на предмет состояния охраны труда. Конкретные примеры и факты, подтверждающие эффективность и результативность практической работы по охране труда городской организации, содержатся в первичной документации проведённых проверок.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2547">
        <w:rPr>
          <w:rFonts w:ascii="Times New Roman" w:eastAsia="Calibri" w:hAnsi="Times New Roman" w:cs="Times New Roman"/>
          <w:sz w:val="18"/>
          <w:szCs w:val="18"/>
        </w:rPr>
        <w:t>Кроме общественной деятельности внештатных технических инспекторов труда, в каждом образовательном учреждении в области охраны труда работает уполномоченный по охране труда, который обеспечивает контроль за состоянием охраны труда в организации, проведение обследований помещений</w:t>
      </w: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на предмет их соответствия нормам пожарной безопасности, санитарно-эпидемиологическим нормам и др.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Уполномоченными по охране труда за отчетный период было      проведено обследований – 1980, выявленных нарушений – 917, выданных представлений – 49.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Уполномоченные имеют право проводить самостоятельные обследования производственных объектов, а также участвовать в проведении административно-общественного контроля за состоянием охраны труда и в обследованиях, проводимых органами государственного надзора и общественного контроля.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 2021 году защита прав и интересов членов профсоюза на здоровые и безопасные условия труда в соответствии с действующим законодательством являлась для профкомов приоритетной обязанностью, реализация которой способствовала не только обеспечению сохранения жизни и здоровья работников в процессе трудовой деятельности, но и росту мотивации профсоюзного членства, повышению социального статуса работников образования.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На протяжении всего периода городской организацией проводились мероприятия, способствующие повышению практических навыков руководителей, председателей ПК, уполномоченных по охране труда (семинары, конкурсы, совещания).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lastRenderedPageBreak/>
        <w:t>Также городская организация принимает участие в проведении обучающих семинаров с руководителями образовательных организаций, конкурсов «Лучший технический инспектор труда», «Лучший уполномоченный по охране труда», во Всемирном дне охраны труда, в проведении конкурса на «Лучшую публикацию в области охраны труда».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 период с 1 августа по 20 августа 2021 года проводилась проверка готовности образовательных организаций к новому 2021-2022 учебному году.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Организация безопасного проведения учебного процесса, безопасность детей в образовательных организациях находится под самым пристальным вниманием администрации муниципального образования, руководителей образовательных организаций и профактива Краснодарской городской организации Профессионального союза работников народного образования и науки РФ.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Распоряжением главы муниципального образования город Краснодар для проверки готовности образовательных учреждений к проведению учебного процесса была создана комиссия, в работе которой приняли участие специалисты департамента образования администрации муниципального образования город Краснодар, представители прокуратуры, председатель, заместитель председателя, внештатные технические инспекторы труда, председатели первичных профсоюзных организаций Краснодарской городской организации Профсоюза. 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Особое внимание при проведении проверки было обращено на состояние </w:t>
      </w:r>
      <w:proofErr w:type="spellStart"/>
      <w:r w:rsidRPr="00030FDE">
        <w:rPr>
          <w:rFonts w:ascii="Times New Roman" w:eastAsia="Calibri" w:hAnsi="Times New Roman" w:cs="Times New Roman"/>
          <w:sz w:val="18"/>
          <w:szCs w:val="18"/>
        </w:rPr>
        <w:t>травмоопасных</w:t>
      </w:r>
      <w:proofErr w:type="spellEnd"/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объектов образовательных учреждений: электрохозяйства, столовых, спортивных залов, кабинетов информатики, исправности вентиляции и противопожарной безопасности.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Всего на учёте в Краснодарской городской Профсоюзной организации стоит 330 образовательных учреждений, было проверено 298 образовательных организаций. Из них: общеобразовательных школ – 96, дошкольных образовательных организаций – 176, учреждений дополнительного образования – 26.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При проведении проверки готовности образовательных организаций к новому учебному году членами комиссии были выявлены характерные для всех образовательных учреждений недостатки в части технического состояния зданий, санитарных норм, противопожарных правил, которые были устранены до начала учебного года. В целом все образовательные учреждения готовы к проведению образовательного процесса.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К началу нового учебного года проведено обучение 131 человека ответственных специалистов по охране труда образовательных учреждений города Краснодара. На обучение затрачено в 2021 году – 475,33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По результатам работы организации Профсоюза по защите прав членов профсоюза на здоровье и безопасные условия труда в 2021 году </w:t>
      </w:r>
      <w:proofErr w:type="gramStart"/>
      <w:r w:rsidRPr="00030FDE">
        <w:rPr>
          <w:rFonts w:ascii="Times New Roman" w:eastAsia="Calibri" w:hAnsi="Times New Roman" w:cs="Times New Roman"/>
          <w:sz w:val="18"/>
          <w:szCs w:val="18"/>
        </w:rPr>
        <w:t>проведена</w:t>
      </w:r>
      <w:proofErr w:type="gramEnd"/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 СОУТ – 2492 рабочих места на общую сумму 2332,32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На приобретение спецодежды, </w:t>
      </w:r>
      <w:proofErr w:type="spellStart"/>
      <w:r w:rsidRPr="00030FDE">
        <w:rPr>
          <w:rFonts w:ascii="Times New Roman" w:eastAsia="Calibri" w:hAnsi="Times New Roman" w:cs="Times New Roman"/>
          <w:sz w:val="18"/>
          <w:szCs w:val="18"/>
        </w:rPr>
        <w:t>спецобуви</w:t>
      </w:r>
      <w:proofErr w:type="spellEnd"/>
      <w:r w:rsidRPr="00030FDE">
        <w:rPr>
          <w:rFonts w:ascii="Times New Roman" w:eastAsia="Calibri" w:hAnsi="Times New Roman" w:cs="Times New Roman"/>
          <w:sz w:val="18"/>
          <w:szCs w:val="18"/>
        </w:rPr>
        <w:t xml:space="preserve"> и других СИЗ – 4218,56 тыс. рублей. В 2021 году на финансирование и организацию обязательных предварительных (при поступлении на работу) и периодических медицинских осмотров работников образовательных учреждений выделено – 44223,70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На иные мероприятия муниципальным бюджетом было выделено – 3392,96 тыс. рублей.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t>Количество несчастных случаев за отчетный период составило 2 случая  лёгкой степени тяжести (младший воспитатель МБДОУ № 179 при движении по лестнице подвернула ногу, упала; учитель английского языка МБОУ СОШ № 29 – ушиб мягких тканей области правого голеностопного сустава и стопы).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0FD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На заседании президиума городской организации Профсоюза в течение года заслушивались вопросы: о совместной работе городской организации Профсоюза и департамента образования в области охраны труда, о выполнении раздела «Охрана труда»» отраслевого соглашения, о ходе выполнения коллективно-договорной кампании в 2021 году, об аттестации рабочих мест в отрасли образования, о состоянии охраны труда, производственного травматизма и </w:t>
      </w:r>
      <w:proofErr w:type="spellStart"/>
      <w:r w:rsidRPr="00030FDE">
        <w:rPr>
          <w:rFonts w:ascii="Times New Roman" w:eastAsia="Calibri" w:hAnsi="Times New Roman" w:cs="Times New Roman"/>
          <w:sz w:val="18"/>
          <w:szCs w:val="18"/>
        </w:rPr>
        <w:t>профзаболеваемости</w:t>
      </w:r>
      <w:proofErr w:type="spellEnd"/>
      <w:r w:rsidRPr="00030FDE">
        <w:rPr>
          <w:rFonts w:ascii="Times New Roman" w:eastAsia="Calibri" w:hAnsi="Times New Roman" w:cs="Times New Roman"/>
          <w:sz w:val="18"/>
          <w:szCs w:val="18"/>
        </w:rPr>
        <w:t>, об итогах проведения проверок в образовательных учреждениях и другие вопросы.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B4DC3" w:rsidRPr="006B4DC3" w:rsidRDefault="006B4DC3" w:rsidP="006B4D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0066" w:rsidRDefault="009F0066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416E" w:rsidRPr="00160054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="009A416E"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Организация коллективно-договорного регулирования</w:t>
      </w:r>
    </w:p>
    <w:p w:rsidR="009A416E" w:rsidRPr="00160054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социального партнерства</w:t>
      </w:r>
    </w:p>
    <w:p w:rsidR="009A416E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08B" w:rsidRPr="006B4DC3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структуре Краснодарской городской организации Профессионального союза работников народного образования и науки Российской Федерации состоит 330 первичных профсоюзных организаций образовательных учреждений города Краснодара, из них общеобразовательных организаций – 105, дошкольных организаций – 180, учреждений дополнительного образования – 36; других учреждений – 9.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 профсоюзного членства среди работающих составляет 96,5%. Городская организация Профсоюза объединяет 23 800 членов Профсоюза, общее количество работающих 24 674 чел., неработающих пенсионеров – 655 чел.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Одним из приоритетных направлений деятельности городской организации Профсоюза является коллективно-договорное регулирование социально-трудовых отношений, что способствует повышению уровня защиты прав работников образовательных учреждений.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итогам коллективно-договорной кампании 2021 года было заключено 36 коллективных договоров. Из них: 10 – СОШ, 15 – ДОУ, 9 – УДО, 2 – прочих организаций.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социального партнерства между профсоюзными организациями и администрацией образовательных учреждений способствует стабильной деятельности, а также защите трудовых, профессиональных и социально-экономических прав работников образования.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Ежемесячно городским комитетом Профсоюза запрашивается информация о ходе уведомительной регистрации коллективных договоров в центре занятости населения. Все коллективные договоры, заключённые в 2021 году, прошли уведомительную регистрацию.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Краснодарская городская организация Профсоюза оказывает постоянную практическую помощь руководителям и председателям первичных профсоюзных организаций образовательных учреждений в подготовке заключения коллективных договоров. Подобраны материалы, сформирован и роздан диск с электронными материалами по всем разделам коллективного договора. Постоянно проводится консультационная работа с руководителями образовательных организаций и председателями профкомов по вопросам оформления и содержания коллективных договоров.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семинарах профактива (в том числе в форме </w:t>
      </w:r>
      <w:proofErr w:type="spellStart"/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вебинаров</w:t>
      </w:r>
      <w:proofErr w:type="spellEnd"/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) изучаются правовые основы социального партнерства, проводятся практикумы: «Социальное партнёрство и коллективно-договорное регулирование трудовых отношений», «Анализ выполнения коллективного договора и заключение нового коллективного договора», «Основные изменения в сфере труда в 2021 году».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Председатели профорганизаций осуществляют контроль 2 раза в год за выполнением обязательств коллективного договора по вопросам социально-экономической защиты членов Профсоюза.</w:t>
      </w:r>
    </w:p>
    <w:p w:rsidR="00234200" w:rsidRP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200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течение отчетного периода городским комитетом Профсоюза совместно с отделом по труду ЦЗН г. Краснодара проводились совместные консультации, экспертная оценка коллективных договоров. На заседаниях пленума и президиума городской организации Профсоюза заслушивалась информация о ходе ведения коллективно-договорной кампании.</w:t>
      </w:r>
    </w:p>
    <w:p w:rsidR="006B4DC3" w:rsidRPr="00160054" w:rsidRDefault="00160054" w:rsidP="006B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 </w:t>
      </w:r>
      <w:r w:rsidR="006B4DC3" w:rsidRPr="001600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жилищном вопросе</w:t>
      </w:r>
    </w:p>
    <w:p w:rsidR="006B4DC3" w:rsidRDefault="006B4DC3" w:rsidP="006B4D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08B" w:rsidRPr="006B4DC3" w:rsidRDefault="00E4408B" w:rsidP="006B4D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Краснодарская городская организация Общероссийского Профсоюза образования объединяет 331 первичную профсоюзную организацию образовательных учреждений города Краснодара.</w:t>
      </w:r>
    </w:p>
    <w:p w:rsid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учете для улучшения жилищных условий в управлении по жилищным вопросам администрации муниципального образования город Краснодар на 01.01.2022 г. состоит 437 педагогических работников, 6 человек за период с 01.01.2021 г. по 31.12.2021 г. были сняты с учёта, все – по причине утраты оснований по ч. 2 ст. 6 Федерального закона от 29.12.2004 г. № 189-ФЗ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2021 год в управление по жилищным вопросам администрации муниципального образования город Краснодар заявлений о постановке на учет педагогических работников в качестве нуждающихся в улучшении жилищных условий не поступало.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целевой программе «Молодой семье – доступное жилье», реализуемой в соответствии с постановлением главы администрации (губернатора) Краснодарского края от 29.07.2011 г. № 824, в 2021 году участвуют 5 человек.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арендованных помещениях проживает 373 семьи, в общежитиях 30 семей. Ведут индивидуальное строительство – 111 семей: 99 в городе, 12 – на селе, из них: за счёт собственных средств 48 семей, за счёт ипотечного кредитования – 62 семьи.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2021 году улучшили свои жилищные условия – 201 семья, 191 в городе и 10 семей на селе, за счет: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предоставления жилых помещений из жилищных фондов – 4 чел.;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участия в ЖСК, долевом строительстве – 37 чел.;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завершением индивидуального строительства – 25 чел.;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приобретения жилья – 135 чел.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F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о количестве педагогических работников в отчёте за 2021 год, улучшивших свои жилищные условия, участвующих в жилищно-строительных кооперативах, долевом жилищном строительстве, завершающих и ведущих индивидуальное жилищное строительство, проживающих в арендованных жилых помещениях и общежитиях, а также участвующих в краевой программе, основаны на информации, предоставленной первичными профсоюзными организациями.</w:t>
      </w:r>
    </w:p>
    <w:p w:rsidR="00030FDE" w:rsidRPr="00030FDE" w:rsidRDefault="00030FDE" w:rsidP="000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412" w:rsidRDefault="004A3CE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B4D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40CD3" w:rsidRPr="006B4DC3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412" w:rsidRDefault="00541412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1EF" w:rsidRPr="00A66D66" w:rsidRDefault="0084340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66D66">
        <w:rPr>
          <w:rFonts w:ascii="Times New Roman" w:eastAsia="Calibri" w:hAnsi="Times New Roman" w:cs="Times New Roman"/>
          <w:b/>
          <w:sz w:val="18"/>
          <w:szCs w:val="18"/>
        </w:rPr>
        <w:t>8.</w:t>
      </w:r>
      <w:r w:rsidR="001A291C" w:rsidRPr="00A66D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131EF" w:rsidRPr="00A66D66">
        <w:rPr>
          <w:rFonts w:ascii="Times New Roman" w:eastAsia="Calibri" w:hAnsi="Times New Roman" w:cs="Times New Roman"/>
          <w:b/>
          <w:sz w:val="18"/>
          <w:szCs w:val="18"/>
        </w:rPr>
        <w:t>Работа с молодежью</w:t>
      </w:r>
    </w:p>
    <w:p w:rsidR="00A131EF" w:rsidRPr="00A66D66" w:rsidRDefault="00A131EF" w:rsidP="00C442C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41412" w:rsidRDefault="00541412" w:rsidP="001A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67D5" w:rsidRPr="001A291C" w:rsidRDefault="00A131EF" w:rsidP="001A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В 20</w:t>
      </w:r>
      <w:r w:rsidR="009A0084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143B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 </w:t>
      </w:r>
      <w:r w:rsidR="009A0084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продолжена совместная работа 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67D5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</w:t>
      </w:r>
      <w:r w:rsidR="003667D5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молодых педагогических работников, организованн</w:t>
      </w:r>
      <w:r w:rsidR="003667D5"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Pr="001A2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Краснодарской городской организации Профсоюза</w:t>
      </w:r>
      <w:r w:rsidR="004143B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2021 году члены Совета молодых педагогов приняли участие: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в образовательном форуме молодых педагогов «Я – педагог», проходившим на платформе ZOOM в г. Армавире;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мероприятиях, посвящённых  76 –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летию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Победы в Великой Отечественной войне;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 в IV выездном Форуме молодых педагогических работников, проходившем в мае 2021 года на базе МБУ «Детский оздоровительный центр «Краснодарская смена» в г. Анапа. Для участников Форума в количестве 80 человек городской организацией Профсоюза были подготовлены методический материал и канцтовары;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профсоюзном форуме молодых педагогов Кубани «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Профстарт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», который проводился в ЦОРО «Рассвет» в городе Геленджике, где секретами профессионального педагогического мастерства и опытом работы с молодыми коллегами делились эксперты-наставники (участвовали 3 члена Совета молодых педагогических работников);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интернет-акциях, приуроченных к Дню международной солидарности трудящихся 1 Мая, разместив на странице профиля городской организации Профсоюза в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Инстаграм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фото и видео материалы;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-в профсоюзных конкурсах, посвященных году «Спорт. Здоровье. Долголетие»;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конкурсе «Лучший уполномоченный по охране труда» (победитель- член Совета –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Кашперский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Р.С., учитель МАОУ СОШ № 17)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 Всероссийской акции Профсоюза «За достойный труд!».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акции «Ветеран живет рядом» 9 Мая 2021 года  молодые педагоги города Краснодара посетили ветеранов войны, вручили букеты цветов и памятные подарки. На День учителя молодые педагоги посетили ветеранов педагогического труда на дому, вручили памятные подарки.</w:t>
      </w:r>
    </w:p>
    <w:p w:rsidR="002C4E66" w:rsidRPr="002C4E66" w:rsidRDefault="002C4E66" w:rsidP="002C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сентября  2021 года  в целях поддержки и сопровождения молодых </w:t>
      </w:r>
      <w:proofErr w:type="spellStart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педработников</w:t>
      </w:r>
      <w:proofErr w:type="spellEnd"/>
      <w:r w:rsidRPr="002C4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образовательных организаций прошло городское мероприятие «Шаг в профессию: успешный старт – 2021». В мероприятии приняли участие 82 молодых педагогов города. Для каждого участника этих мероприятий городская организация Профсоюза подготовила информационный материал.</w:t>
      </w:r>
    </w:p>
    <w:p w:rsidR="002C4E66" w:rsidRDefault="002C4E66" w:rsidP="002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412" w:rsidRDefault="0054141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131EF" w:rsidRPr="009F0066" w:rsidRDefault="00FF410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sz w:val="18"/>
          <w:szCs w:val="18"/>
        </w:rPr>
      </w:pPr>
      <w:r w:rsidRPr="00030FDE">
        <w:rPr>
          <w:rFonts w:ascii="Times New Roman" w:hAnsi="Times New Roman"/>
          <w:b/>
          <w:sz w:val="18"/>
          <w:szCs w:val="18"/>
        </w:rPr>
        <w:t>9.</w:t>
      </w:r>
      <w:r w:rsidR="001A291C" w:rsidRPr="00030FDE">
        <w:rPr>
          <w:rFonts w:ascii="Times New Roman" w:hAnsi="Times New Roman"/>
          <w:b/>
          <w:sz w:val="18"/>
          <w:szCs w:val="18"/>
        </w:rPr>
        <w:t xml:space="preserve"> </w:t>
      </w:r>
      <w:r w:rsidR="009F0066" w:rsidRPr="00030FDE">
        <w:rPr>
          <w:rFonts w:ascii="Times New Roman" w:hAnsi="Times New Roman"/>
          <w:b/>
          <w:sz w:val="18"/>
          <w:szCs w:val="18"/>
        </w:rPr>
        <w:t>Р</w:t>
      </w:r>
      <w:r w:rsidR="00A131EF" w:rsidRPr="00030FDE">
        <w:rPr>
          <w:rFonts w:ascii="Times New Roman" w:hAnsi="Times New Roman"/>
          <w:b/>
          <w:sz w:val="18"/>
          <w:szCs w:val="18"/>
        </w:rPr>
        <w:t>абот</w:t>
      </w:r>
      <w:r w:rsidR="009F0066" w:rsidRPr="00030FDE">
        <w:rPr>
          <w:rFonts w:ascii="Times New Roman" w:hAnsi="Times New Roman"/>
          <w:b/>
          <w:sz w:val="18"/>
          <w:szCs w:val="18"/>
        </w:rPr>
        <w:t>а</w:t>
      </w:r>
      <w:r w:rsidR="00A131EF" w:rsidRPr="00030FDE">
        <w:rPr>
          <w:rFonts w:ascii="Times New Roman" w:hAnsi="Times New Roman"/>
          <w:b/>
          <w:sz w:val="18"/>
          <w:szCs w:val="18"/>
        </w:rPr>
        <w:t xml:space="preserve"> с ветеранами педагогического труда</w:t>
      </w:r>
    </w:p>
    <w:p w:rsidR="00541412" w:rsidRPr="00541412" w:rsidRDefault="0054141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sz w:val="18"/>
          <w:szCs w:val="18"/>
          <w:u w:val="single"/>
        </w:rPr>
      </w:pPr>
    </w:p>
    <w:p w:rsidR="00A131EF" w:rsidRPr="006B4DC3" w:rsidRDefault="00A131EF" w:rsidP="00A13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4DC3">
        <w:rPr>
          <w:rFonts w:ascii="Times New Roman" w:eastAsia="Calibri" w:hAnsi="Times New Roman" w:cs="Times New Roman"/>
          <w:sz w:val="18"/>
          <w:szCs w:val="18"/>
        </w:rPr>
        <w:t>На территории муниципального образования город Краснодар осуществляет свою деятельность Краснодарская городская общественная организация ветеранов педагогического труда.</w:t>
      </w:r>
    </w:p>
    <w:p w:rsidR="002C4E66" w:rsidRDefault="00A131EF" w:rsidP="00A13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4DC3">
        <w:rPr>
          <w:rFonts w:ascii="Times New Roman" w:eastAsia="Calibri" w:hAnsi="Times New Roman" w:cs="Times New Roman"/>
          <w:sz w:val="18"/>
          <w:szCs w:val="18"/>
        </w:rPr>
        <w:t>В 20</w:t>
      </w:r>
      <w:r w:rsidR="001A291C">
        <w:rPr>
          <w:rFonts w:ascii="Times New Roman" w:eastAsia="Calibri" w:hAnsi="Times New Roman" w:cs="Times New Roman"/>
          <w:sz w:val="18"/>
          <w:szCs w:val="18"/>
        </w:rPr>
        <w:t>2</w:t>
      </w:r>
      <w:r w:rsidR="0059551F">
        <w:rPr>
          <w:rFonts w:ascii="Times New Roman" w:eastAsia="Calibri" w:hAnsi="Times New Roman" w:cs="Times New Roman"/>
          <w:sz w:val="18"/>
          <w:szCs w:val="18"/>
        </w:rPr>
        <w:t>1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году Краснодарская городская организация Профсоюза с целью вовлечения ветеранов педагогического труда в общественно-культурную жизнь учреждений образования, активно поддерживала и осуществляла совместную работу с ветеранами педагогического труда по следующим направлениям деятельности:</w:t>
      </w:r>
    </w:p>
    <w:p w:rsidR="00A131EF" w:rsidRPr="006B4DC3" w:rsidRDefault="002C4E66" w:rsidP="002C4E6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оказание методической и юридической помощи в подготовке отчётно- выборной конференции Совета ветеранов педагогического труда города Краснодара;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Pr="006B4DC3" w:rsidRDefault="009B0BB1" w:rsidP="00A131E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be-BY"/>
        </w:rPr>
        <w:t>ор</w:t>
      </w:r>
      <w:r w:rsidR="00594751">
        <w:rPr>
          <w:rFonts w:ascii="Times New Roman" w:eastAsia="Calibri" w:hAnsi="Times New Roman" w:cs="Times New Roman"/>
          <w:sz w:val="18"/>
          <w:szCs w:val="18"/>
          <w:lang w:val="be-BY"/>
        </w:rPr>
        <w:t>ган</w:t>
      </w:r>
      <w:r>
        <w:rPr>
          <w:rFonts w:ascii="Times New Roman" w:eastAsia="Calibri" w:hAnsi="Times New Roman" w:cs="Times New Roman"/>
          <w:sz w:val="18"/>
          <w:szCs w:val="18"/>
          <w:lang w:val="be-BY"/>
        </w:rPr>
        <w:t>изация поздравлений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>, посвященных Дню 8 марта, Дню Победы;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>Дн</w:t>
      </w:r>
      <w:r w:rsidR="002C4E66">
        <w:rPr>
          <w:rFonts w:ascii="Times New Roman" w:eastAsia="Calibri" w:hAnsi="Times New Roman" w:cs="Times New Roman"/>
          <w:sz w:val="18"/>
          <w:szCs w:val="18"/>
        </w:rPr>
        <w:t>ю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учителя;</w:t>
      </w:r>
    </w:p>
    <w:p w:rsidR="001A4480" w:rsidRPr="006B4DC3" w:rsidRDefault="00A131EF" w:rsidP="00A131E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4DC3">
        <w:rPr>
          <w:rFonts w:ascii="Times New Roman" w:eastAsia="Calibri" w:hAnsi="Times New Roman" w:cs="Times New Roman"/>
          <w:sz w:val="18"/>
          <w:szCs w:val="18"/>
        </w:rPr>
        <w:t>- посещение ветеранов-инвалидов, ветеранов, ведущих малоподвижный образ жизни</w:t>
      </w:r>
      <w:r w:rsidR="00685345" w:rsidRPr="006B4DC3">
        <w:rPr>
          <w:rFonts w:ascii="Times New Roman" w:eastAsia="Calibri" w:hAnsi="Times New Roman" w:cs="Times New Roman"/>
          <w:sz w:val="18"/>
          <w:szCs w:val="18"/>
        </w:rPr>
        <w:t>,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на дому.</w:t>
      </w:r>
    </w:p>
    <w:p w:rsidR="00870A1C" w:rsidRPr="00511AA7" w:rsidRDefault="009B0BB1" w:rsidP="00870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</w:t>
      </w:r>
      <w:r w:rsidRPr="00311DF8">
        <w:rPr>
          <w:rFonts w:ascii="Times New Roman" w:eastAsia="Calibri" w:hAnsi="Times New Roman" w:cs="Times New Roman"/>
          <w:sz w:val="18"/>
          <w:szCs w:val="18"/>
        </w:rPr>
        <w:t xml:space="preserve"> рамках Всероссийской акции #Мы вместе </w:t>
      </w:r>
      <w:proofErr w:type="spellStart"/>
      <w:r w:rsidR="00511AA7">
        <w:rPr>
          <w:rFonts w:ascii="Times New Roman" w:eastAsia="Calibri" w:hAnsi="Times New Roman" w:cs="Times New Roman"/>
          <w:sz w:val="18"/>
          <w:szCs w:val="18"/>
        </w:rPr>
        <w:t>профактивистами</w:t>
      </w:r>
      <w:proofErr w:type="spellEnd"/>
      <w:r w:rsidR="00511AA7">
        <w:rPr>
          <w:rFonts w:ascii="Times New Roman" w:eastAsia="Calibri" w:hAnsi="Times New Roman" w:cs="Times New Roman"/>
          <w:sz w:val="18"/>
          <w:szCs w:val="18"/>
        </w:rPr>
        <w:t xml:space="preserve"> была оказана социальная </w:t>
      </w:r>
      <w:r w:rsidR="003B197B">
        <w:rPr>
          <w:rFonts w:ascii="Times New Roman" w:eastAsia="Calibri" w:hAnsi="Times New Roman" w:cs="Times New Roman"/>
          <w:sz w:val="18"/>
          <w:szCs w:val="18"/>
        </w:rPr>
        <w:t xml:space="preserve">помощь  ветеранам педагогического труда </w:t>
      </w:r>
      <w:r w:rsidR="00511AA7" w:rsidRPr="00511A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11AA7">
        <w:rPr>
          <w:rFonts w:ascii="Times New Roman" w:eastAsia="Calibri" w:hAnsi="Times New Roman" w:cs="Times New Roman"/>
          <w:sz w:val="18"/>
          <w:szCs w:val="18"/>
        </w:rPr>
        <w:t xml:space="preserve">в форме закупки и доставки продуктов первой необходимости, лекарств, </w:t>
      </w:r>
      <w:r w:rsidR="00511AA7" w:rsidRPr="00511AA7">
        <w:rPr>
          <w:rFonts w:ascii="Times New Roman" w:eastAsia="Calibri" w:hAnsi="Times New Roman" w:cs="Times New Roman"/>
          <w:sz w:val="18"/>
          <w:szCs w:val="18"/>
        </w:rPr>
        <w:t>оказания материальной помощи</w:t>
      </w:r>
      <w:r w:rsidR="003B197B" w:rsidRPr="00511A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70A1C" w:rsidRPr="00511AA7">
        <w:rPr>
          <w:rFonts w:ascii="Times New Roman" w:eastAsia="Calibri" w:hAnsi="Times New Roman" w:cs="Times New Roman"/>
          <w:sz w:val="18"/>
          <w:szCs w:val="18"/>
        </w:rPr>
        <w:t xml:space="preserve">за счет средств городской организации Профсоюза. </w:t>
      </w:r>
    </w:p>
    <w:p w:rsidR="001D5D98" w:rsidRDefault="00870A1C" w:rsidP="00A13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1AA7">
        <w:rPr>
          <w:rFonts w:ascii="Times New Roman" w:eastAsia="Calibri" w:hAnsi="Times New Roman" w:cs="Times New Roman"/>
          <w:sz w:val="18"/>
          <w:szCs w:val="18"/>
        </w:rPr>
        <w:lastRenderedPageBreak/>
        <w:t>Администрация города Краснодара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департамент образования </w:t>
      </w:r>
      <w:r w:rsidRPr="006B4DC3">
        <w:rPr>
          <w:rFonts w:ascii="Times New Roman" w:eastAsia="Calibri" w:hAnsi="Times New Roman" w:cs="Times New Roman"/>
          <w:sz w:val="18"/>
          <w:szCs w:val="18"/>
        </w:rPr>
        <w:t>и Краснодарская городская организация Профсоюза уделяет большое внимание оздоровлению ветеранов.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>В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20</w:t>
      </w:r>
      <w:r w:rsidR="00B84390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1</w:t>
      </w:r>
      <w:r w:rsidR="00B84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>год</w:t>
      </w:r>
      <w:r w:rsidR="001A4480" w:rsidRPr="006B4DC3">
        <w:rPr>
          <w:rFonts w:ascii="Times New Roman" w:eastAsia="Calibri" w:hAnsi="Times New Roman" w:cs="Times New Roman"/>
          <w:sz w:val="18"/>
          <w:szCs w:val="18"/>
        </w:rPr>
        <w:t>у</w:t>
      </w:r>
      <w:r w:rsidR="00B84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84390">
        <w:rPr>
          <w:rFonts w:ascii="Times New Roman" w:eastAsia="Calibri" w:hAnsi="Times New Roman" w:cs="Times New Roman"/>
          <w:sz w:val="18"/>
          <w:szCs w:val="18"/>
        </w:rPr>
        <w:t>ветераны педагогического труда и п</w:t>
      </w:r>
      <w:r w:rsidR="00535E76">
        <w:rPr>
          <w:rFonts w:ascii="Times New Roman" w:eastAsia="Calibri" w:hAnsi="Times New Roman" w:cs="Times New Roman"/>
          <w:sz w:val="18"/>
          <w:szCs w:val="18"/>
        </w:rPr>
        <w:t>енсионеры</w:t>
      </w:r>
      <w:r w:rsidR="00B84390">
        <w:rPr>
          <w:rFonts w:ascii="Times New Roman" w:eastAsia="Calibri" w:hAnsi="Times New Roman" w:cs="Times New Roman"/>
          <w:sz w:val="18"/>
          <w:szCs w:val="18"/>
        </w:rPr>
        <w:t>, бывшие работники</w:t>
      </w:r>
      <w:r w:rsidR="00535E76">
        <w:rPr>
          <w:rFonts w:ascii="Times New Roman" w:eastAsia="Calibri" w:hAnsi="Times New Roman" w:cs="Times New Roman"/>
          <w:sz w:val="18"/>
          <w:szCs w:val="18"/>
        </w:rPr>
        <w:t xml:space="preserve"> образовательных организаций,</w:t>
      </w:r>
      <w:r w:rsidR="00B84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 xml:space="preserve">в количестве </w:t>
      </w:r>
      <w:r w:rsidR="00030FDE">
        <w:rPr>
          <w:rFonts w:ascii="Times New Roman" w:eastAsia="Calibri" w:hAnsi="Times New Roman" w:cs="Times New Roman"/>
          <w:sz w:val="18"/>
          <w:szCs w:val="18"/>
        </w:rPr>
        <w:t>320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B4DC3">
        <w:rPr>
          <w:rFonts w:ascii="Times New Roman" w:eastAsia="Calibri" w:hAnsi="Times New Roman" w:cs="Times New Roman"/>
          <w:sz w:val="18"/>
          <w:szCs w:val="18"/>
        </w:rPr>
        <w:t>человек</w:t>
      </w:r>
      <w:r w:rsidR="00B84390">
        <w:rPr>
          <w:rFonts w:ascii="Times New Roman" w:eastAsia="Calibri" w:hAnsi="Times New Roman" w:cs="Times New Roman"/>
          <w:sz w:val="18"/>
          <w:szCs w:val="18"/>
        </w:rPr>
        <w:t>а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бесплатно отдохнули и поправили здоровье в пансионате «Ольгинка»</w:t>
      </w:r>
      <w:r w:rsidR="00535E76">
        <w:rPr>
          <w:rFonts w:ascii="Times New Roman" w:eastAsia="Calibri" w:hAnsi="Times New Roman" w:cs="Times New Roman"/>
          <w:sz w:val="18"/>
          <w:szCs w:val="18"/>
        </w:rPr>
        <w:t>.</w:t>
      </w:r>
      <w:r w:rsidR="00A131EF" w:rsidRPr="006B4DC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131EF" w:rsidRPr="00470057" w:rsidRDefault="00A131EF" w:rsidP="00A13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>В  20</w:t>
      </w:r>
      <w:r w:rsidR="00131423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1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году публиковались  статьи о жизни и деятельности ветеранов педагогического труда</w:t>
      </w:r>
      <w:r w:rsidR="00131423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ветеранов ВОВ в газете «Профсоюз информирует».</w:t>
      </w:r>
    </w:p>
    <w:p w:rsidR="00030FDE" w:rsidRDefault="00030FDE" w:rsidP="009F0066">
      <w:pPr>
        <w:spacing w:after="0" w:line="240" w:lineRule="auto"/>
        <w:ind w:left="1843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1EF" w:rsidRPr="009F0066" w:rsidRDefault="00FF4102" w:rsidP="009F0066">
      <w:pPr>
        <w:spacing w:after="0" w:line="240" w:lineRule="auto"/>
        <w:ind w:left="1843"/>
        <w:rPr>
          <w:rFonts w:ascii="Times New Roman" w:eastAsia="Calibri" w:hAnsi="Times New Roman" w:cs="Times New Roman"/>
          <w:b/>
          <w:sz w:val="18"/>
          <w:szCs w:val="18"/>
        </w:rPr>
      </w:pPr>
      <w:r w:rsidRPr="009F0066">
        <w:rPr>
          <w:rFonts w:ascii="Times New Roman" w:eastAsia="Calibri" w:hAnsi="Times New Roman" w:cs="Times New Roman"/>
          <w:b/>
          <w:sz w:val="18"/>
          <w:szCs w:val="18"/>
        </w:rPr>
        <w:t>10.</w:t>
      </w:r>
      <w:r w:rsidR="00A131EF" w:rsidRPr="009F00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9F0066" w:rsidRPr="009F0066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="00A131EF" w:rsidRPr="009F0066">
        <w:rPr>
          <w:rFonts w:ascii="Times New Roman" w:eastAsia="Calibri" w:hAnsi="Times New Roman" w:cs="Times New Roman"/>
          <w:b/>
          <w:sz w:val="18"/>
          <w:szCs w:val="18"/>
        </w:rPr>
        <w:t>инансов</w:t>
      </w:r>
      <w:r w:rsidR="009F0066" w:rsidRPr="009F0066">
        <w:rPr>
          <w:rFonts w:ascii="Times New Roman" w:eastAsia="Calibri" w:hAnsi="Times New Roman" w:cs="Times New Roman"/>
          <w:b/>
          <w:sz w:val="18"/>
          <w:szCs w:val="18"/>
        </w:rPr>
        <w:t>ая</w:t>
      </w:r>
      <w:r w:rsidR="00A131EF" w:rsidRPr="009F0066">
        <w:rPr>
          <w:rFonts w:ascii="Times New Roman" w:eastAsia="Calibri" w:hAnsi="Times New Roman" w:cs="Times New Roman"/>
          <w:b/>
          <w:sz w:val="18"/>
          <w:szCs w:val="18"/>
        </w:rPr>
        <w:t xml:space="preserve"> деятельност</w:t>
      </w:r>
      <w:r w:rsidR="009F0066" w:rsidRPr="009F0066">
        <w:rPr>
          <w:rFonts w:ascii="Times New Roman" w:eastAsia="Calibri" w:hAnsi="Times New Roman" w:cs="Times New Roman"/>
          <w:b/>
          <w:sz w:val="18"/>
          <w:szCs w:val="18"/>
        </w:rPr>
        <w:t>ь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За истекший период уплата членских профсоюзных взносов в Краснодарской городской организации Профсоюза осуществлялась в порядке, предусмотренном статьёй 377 Трудового кодекса РФ и статьёй 28 Федерального Закона «О профессиональных союзах, их правах и гарантиях деятельности». Членский взнос в Профсоюзе устанавливается в размере одного процента от ежемесячной заработной платы для работающих членов Профсоюза. Бухгалтерский учёт осуществляется на основе нормативных документов, общих для организации бухгалтерского учёта в РФ, а именно: Федерального Закона «О бухгалтерском учёте», положения по ведению бухучёта, утверждённого Приказом Министерства Финансов РФ и иных положений по бухгалтерскому учёту и отчётности, принятых в соответствии с Законом «О бухгалтерском учёте». Разработаны и утверждены локальные акты о сроках отчёта за полученные средства и кассовых лимитах. Учёт кассовых и банковских операций осуществляется по журнальной системе. Ведётся кассовая книга. </w:t>
      </w:r>
    </w:p>
    <w:p w:rsidR="00A131EF" w:rsidRPr="002C4E66" w:rsidRDefault="002C4E66" w:rsidP="002C4E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131EF" w:rsidRPr="002C4E66">
        <w:rPr>
          <w:rFonts w:ascii="Times New Roman" w:hAnsi="Times New Roman"/>
          <w:sz w:val="18"/>
          <w:szCs w:val="18"/>
        </w:rPr>
        <w:t>Учёт поступления членских профсоюзных взносов и отчисления в первичные профсоюзные организации ведётся на бумажном и электронном носителях. Отчётность перед налоговыми органами и другими органами производится качественно и своевременно. Доходы городской организации Профсоюза складываются от поступления членских взносов. Перечисление членских профсоюзных взносов осуществляется через централизованную бухгалтерию и проводится ежемесячно и в полном объёме. Вопросы мотивации профсоюзного членства и состояние организационной работы по увеличению численности профсоюзных организаций постоянно стоят на контроле президиума и комитета городской организации Профсоюза.</w:t>
      </w:r>
    </w:p>
    <w:p w:rsidR="00A131EF" w:rsidRPr="00A66D6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>В 20</w:t>
      </w:r>
      <w:r w:rsidR="00131423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1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году в соответствии со сметой, утверждённой Краснодарской городской организацией Профсоюза, средства расходовались на Уставную деятельность. Суммы расходов </w:t>
      </w: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профсоюзного бюджета </w:t>
      </w:r>
      <w:r w:rsidR="00131423" w:rsidRPr="00A66D66">
        <w:rPr>
          <w:rFonts w:ascii="Times New Roman" w:eastAsia="Calibri" w:hAnsi="Times New Roman" w:cs="Times New Roman"/>
          <w:sz w:val="18"/>
          <w:szCs w:val="18"/>
        </w:rPr>
        <w:t>были направлены</w:t>
      </w:r>
      <w:r w:rsidRPr="00A66D6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информационную работу                   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 xml:space="preserve">6,8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обучение профсоюзных кадров и профактива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6,3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проведение комитетов, президиумов, совещаний   –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4,9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685345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- на культурно-массовую  работу</w:t>
      </w:r>
      <w:r w:rsidR="00A131EF" w:rsidRPr="00A66D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13,4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1EF"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- спортивную работу                                                - 3,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2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оздоровление и отдых                                        - 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>3,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9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- на работу с молодёжью                                           - 3,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9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оказание материальной 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помощи членам Профсоюза                                     - 8,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5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премирование профактива                   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8,2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на оплату труда профсоюзного аппарата             - </w:t>
      </w:r>
      <w:r w:rsidR="00A66D66" w:rsidRPr="00A66D66">
        <w:rPr>
          <w:rFonts w:ascii="Times New Roman" w:eastAsia="Calibri" w:hAnsi="Times New Roman" w:cs="Times New Roman"/>
          <w:sz w:val="18"/>
          <w:szCs w:val="18"/>
        </w:rPr>
        <w:t>25,2</w:t>
      </w:r>
      <w:r w:rsidR="00C46057" w:rsidRPr="00A66D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6D66">
        <w:rPr>
          <w:rFonts w:ascii="Times New Roman" w:eastAsia="Calibri" w:hAnsi="Times New Roman" w:cs="Times New Roman"/>
          <w:sz w:val="18"/>
          <w:szCs w:val="18"/>
        </w:rPr>
        <w:t>%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- отчисления в краевую территориальную </w:t>
      </w:r>
    </w:p>
    <w:p w:rsidR="00A131EF" w:rsidRPr="00A66D6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организацию Профсоюза                                        - 42,0 %</w:t>
      </w:r>
    </w:p>
    <w:p w:rsidR="00A131EF" w:rsidRPr="00A66D6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lastRenderedPageBreak/>
        <w:t>Таким образом, в 20</w:t>
      </w:r>
      <w:r w:rsidR="00131423" w:rsidRPr="00A66D66">
        <w:rPr>
          <w:rFonts w:ascii="Times New Roman" w:eastAsia="Calibri" w:hAnsi="Times New Roman" w:cs="Times New Roman"/>
          <w:sz w:val="18"/>
          <w:szCs w:val="18"/>
        </w:rPr>
        <w:t>2</w:t>
      </w:r>
      <w:r w:rsidR="002C4E66" w:rsidRPr="00A66D66">
        <w:rPr>
          <w:rFonts w:ascii="Times New Roman" w:eastAsia="Calibri" w:hAnsi="Times New Roman" w:cs="Times New Roman"/>
          <w:sz w:val="18"/>
          <w:szCs w:val="18"/>
        </w:rPr>
        <w:t>1</w:t>
      </w:r>
      <w:r w:rsidRPr="00A66D66">
        <w:rPr>
          <w:rFonts w:ascii="Times New Roman" w:eastAsia="Calibri" w:hAnsi="Times New Roman" w:cs="Times New Roman"/>
          <w:sz w:val="18"/>
          <w:szCs w:val="18"/>
        </w:rPr>
        <w:t xml:space="preserve"> году деятельность Краснодарской городской организации Профсоюза охватывала все основные направления, предусмотренные Уставом Общероссийского Профсоюза образования. </w:t>
      </w:r>
    </w:p>
    <w:p w:rsidR="00A131EF" w:rsidRPr="00470057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6D66">
        <w:rPr>
          <w:rFonts w:ascii="Times New Roman" w:eastAsia="Calibri" w:hAnsi="Times New Roman" w:cs="Times New Roman"/>
          <w:sz w:val="18"/>
          <w:szCs w:val="18"/>
        </w:rPr>
        <w:t>В отчётный период городская организация Профсоюза активно представляла и защищала социально-трудовые права и профессиональные интересы членов Профсоюза,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взаимодействуя с органами муниципальной власти, социальными партнёрами, работодателями, профсоюзным активом.</w:t>
      </w:r>
    </w:p>
    <w:p w:rsidR="00A131EF" w:rsidRPr="00470057" w:rsidRDefault="00A131EF" w:rsidP="00A131EF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057">
        <w:rPr>
          <w:rFonts w:ascii="Times New Roman" w:eastAsia="Calibri" w:hAnsi="Times New Roman" w:cs="Times New Roman"/>
          <w:sz w:val="18"/>
          <w:szCs w:val="18"/>
        </w:rPr>
        <w:t>В 20</w:t>
      </w:r>
      <w:r w:rsidR="008842D9" w:rsidRPr="00470057">
        <w:rPr>
          <w:rFonts w:ascii="Times New Roman" w:eastAsia="Calibri" w:hAnsi="Times New Roman" w:cs="Times New Roman"/>
          <w:sz w:val="18"/>
          <w:szCs w:val="18"/>
        </w:rPr>
        <w:t>2</w:t>
      </w:r>
      <w:r w:rsidR="002C4E66">
        <w:rPr>
          <w:rFonts w:ascii="Times New Roman" w:eastAsia="Calibri" w:hAnsi="Times New Roman" w:cs="Times New Roman"/>
          <w:sz w:val="18"/>
          <w:szCs w:val="18"/>
        </w:rPr>
        <w:t>2</w:t>
      </w:r>
      <w:r w:rsidRPr="00470057">
        <w:rPr>
          <w:rFonts w:ascii="Times New Roman" w:eastAsia="Calibri" w:hAnsi="Times New Roman" w:cs="Times New Roman"/>
          <w:sz w:val="18"/>
          <w:szCs w:val="18"/>
        </w:rPr>
        <w:t xml:space="preserve"> году не теряют актуальности и остаются приоритетными вопросы эффективности партнёрского взаимодействия, системного повышения профессионализма профсоюзного актива и кадров, действенного использования наработанного опыта, развития информационных форм работы и инноваций, а также </w:t>
      </w:r>
      <w:r w:rsidRPr="00470057">
        <w:rPr>
          <w:rFonts w:ascii="Times New Roman" w:eastAsia="Calibri" w:hAnsi="Times New Roman" w:cs="Times New Roman"/>
          <w:bCs/>
          <w:sz w:val="18"/>
          <w:szCs w:val="18"/>
        </w:rPr>
        <w:t>автоматизированный сбор статистических данных и электронный учет членов Профсоюза</w:t>
      </w:r>
      <w:r w:rsidRPr="0047005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131EF" w:rsidRPr="00B52400" w:rsidRDefault="00A131EF" w:rsidP="00A131EF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A131EF" w:rsidRPr="00B52400" w:rsidSect="00DD6AA6">
      <w:footerReference w:type="default" r:id="rId7"/>
      <w:pgSz w:w="16838" w:h="11906" w:orient="landscape"/>
      <w:pgMar w:top="720" w:right="720" w:bottom="720" w:left="720" w:header="279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26" w:rsidRDefault="00CC2626">
      <w:pPr>
        <w:spacing w:after="0" w:line="240" w:lineRule="auto"/>
      </w:pPr>
      <w:r>
        <w:separator/>
      </w:r>
    </w:p>
  </w:endnote>
  <w:endnote w:type="continuationSeparator" w:id="0">
    <w:p w:rsidR="00CC2626" w:rsidRDefault="00CC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90" w:rsidRDefault="00B84390" w:rsidP="00B84390">
    <w:pPr>
      <w:pStyle w:val="a3"/>
      <w:tabs>
        <w:tab w:val="left" w:pos="3570"/>
        <w:tab w:val="right" w:pos="9922"/>
      </w:tabs>
    </w:pPr>
    <w:r>
      <w:tab/>
    </w:r>
    <w:r>
      <w:tab/>
    </w:r>
    <w:r>
      <w:tab/>
    </w:r>
    <w:r>
      <w:tab/>
    </w:r>
  </w:p>
  <w:p w:rsidR="00B84390" w:rsidRDefault="00B843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26" w:rsidRDefault="00CC2626">
      <w:pPr>
        <w:spacing w:after="0" w:line="240" w:lineRule="auto"/>
      </w:pPr>
      <w:r>
        <w:separator/>
      </w:r>
    </w:p>
  </w:footnote>
  <w:footnote w:type="continuationSeparator" w:id="0">
    <w:p w:rsidR="00CC2626" w:rsidRDefault="00CC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670"/>
    <w:multiLevelType w:val="hybridMultilevel"/>
    <w:tmpl w:val="EB1C28F0"/>
    <w:lvl w:ilvl="0" w:tplc="9C944C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E731B"/>
    <w:multiLevelType w:val="hybridMultilevel"/>
    <w:tmpl w:val="317A5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C65FE6"/>
    <w:multiLevelType w:val="hybridMultilevel"/>
    <w:tmpl w:val="B8C86B0C"/>
    <w:lvl w:ilvl="0" w:tplc="BC72D4E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EB"/>
    <w:rsid w:val="00021CC5"/>
    <w:rsid w:val="00030FDE"/>
    <w:rsid w:val="00041C4B"/>
    <w:rsid w:val="00055222"/>
    <w:rsid w:val="000562FD"/>
    <w:rsid w:val="00060F24"/>
    <w:rsid w:val="00093051"/>
    <w:rsid w:val="0009780D"/>
    <w:rsid w:val="000B722E"/>
    <w:rsid w:val="000D13E4"/>
    <w:rsid w:val="000D6732"/>
    <w:rsid w:val="00106B84"/>
    <w:rsid w:val="00131423"/>
    <w:rsid w:val="00140796"/>
    <w:rsid w:val="0015248E"/>
    <w:rsid w:val="00160054"/>
    <w:rsid w:val="001726BB"/>
    <w:rsid w:val="001745AE"/>
    <w:rsid w:val="0019597C"/>
    <w:rsid w:val="001A291C"/>
    <w:rsid w:val="001A4480"/>
    <w:rsid w:val="001A44EE"/>
    <w:rsid w:val="001D0C6A"/>
    <w:rsid w:val="001D0F25"/>
    <w:rsid w:val="001D2010"/>
    <w:rsid w:val="001D5D98"/>
    <w:rsid w:val="002137C6"/>
    <w:rsid w:val="00234200"/>
    <w:rsid w:val="002A0260"/>
    <w:rsid w:val="002C4E66"/>
    <w:rsid w:val="00311DF8"/>
    <w:rsid w:val="00333DCB"/>
    <w:rsid w:val="003667D5"/>
    <w:rsid w:val="00367814"/>
    <w:rsid w:val="003745FC"/>
    <w:rsid w:val="00376318"/>
    <w:rsid w:val="00381B72"/>
    <w:rsid w:val="00391DAF"/>
    <w:rsid w:val="0039378A"/>
    <w:rsid w:val="00394CF8"/>
    <w:rsid w:val="003A5BAD"/>
    <w:rsid w:val="003B197B"/>
    <w:rsid w:val="003E4ACF"/>
    <w:rsid w:val="003F58F0"/>
    <w:rsid w:val="004143B1"/>
    <w:rsid w:val="00434A7F"/>
    <w:rsid w:val="00470057"/>
    <w:rsid w:val="004805C7"/>
    <w:rsid w:val="004A3814"/>
    <w:rsid w:val="004A3CEE"/>
    <w:rsid w:val="004B7727"/>
    <w:rsid w:val="004F5B0F"/>
    <w:rsid w:val="00502CEE"/>
    <w:rsid w:val="00511AA7"/>
    <w:rsid w:val="00535E76"/>
    <w:rsid w:val="00540680"/>
    <w:rsid w:val="00541412"/>
    <w:rsid w:val="0057325D"/>
    <w:rsid w:val="00574766"/>
    <w:rsid w:val="00587915"/>
    <w:rsid w:val="00593211"/>
    <w:rsid w:val="00594751"/>
    <w:rsid w:val="0059551F"/>
    <w:rsid w:val="005E0419"/>
    <w:rsid w:val="00616244"/>
    <w:rsid w:val="0064550C"/>
    <w:rsid w:val="00656B9E"/>
    <w:rsid w:val="0068376A"/>
    <w:rsid w:val="00685345"/>
    <w:rsid w:val="00692FEB"/>
    <w:rsid w:val="006B4602"/>
    <w:rsid w:val="006B4DC3"/>
    <w:rsid w:val="006D3377"/>
    <w:rsid w:val="006E3819"/>
    <w:rsid w:val="00720EC6"/>
    <w:rsid w:val="00740CD3"/>
    <w:rsid w:val="00744AE3"/>
    <w:rsid w:val="00766FF2"/>
    <w:rsid w:val="00767C41"/>
    <w:rsid w:val="007761ED"/>
    <w:rsid w:val="007920D4"/>
    <w:rsid w:val="007A023B"/>
    <w:rsid w:val="007C04AF"/>
    <w:rsid w:val="00823921"/>
    <w:rsid w:val="008332CB"/>
    <w:rsid w:val="00841FDA"/>
    <w:rsid w:val="0084340E"/>
    <w:rsid w:val="00852665"/>
    <w:rsid w:val="0086377E"/>
    <w:rsid w:val="00870A1C"/>
    <w:rsid w:val="00883448"/>
    <w:rsid w:val="008842D9"/>
    <w:rsid w:val="008B2344"/>
    <w:rsid w:val="008B4775"/>
    <w:rsid w:val="008F3739"/>
    <w:rsid w:val="00903707"/>
    <w:rsid w:val="00940CEA"/>
    <w:rsid w:val="009539DB"/>
    <w:rsid w:val="00973BA7"/>
    <w:rsid w:val="00976C65"/>
    <w:rsid w:val="009A0084"/>
    <w:rsid w:val="009A416E"/>
    <w:rsid w:val="009B0BB1"/>
    <w:rsid w:val="009B50AB"/>
    <w:rsid w:val="009C48D7"/>
    <w:rsid w:val="009C7AEA"/>
    <w:rsid w:val="009F0066"/>
    <w:rsid w:val="00A02547"/>
    <w:rsid w:val="00A131EF"/>
    <w:rsid w:val="00A1421B"/>
    <w:rsid w:val="00A171A1"/>
    <w:rsid w:val="00A55A3A"/>
    <w:rsid w:val="00A66D66"/>
    <w:rsid w:val="00AA4D7D"/>
    <w:rsid w:val="00AB2FFA"/>
    <w:rsid w:val="00AC258D"/>
    <w:rsid w:val="00AD08AC"/>
    <w:rsid w:val="00B07131"/>
    <w:rsid w:val="00B14890"/>
    <w:rsid w:val="00B32628"/>
    <w:rsid w:val="00B52400"/>
    <w:rsid w:val="00B84390"/>
    <w:rsid w:val="00B94046"/>
    <w:rsid w:val="00BA36E5"/>
    <w:rsid w:val="00BC3025"/>
    <w:rsid w:val="00BE4584"/>
    <w:rsid w:val="00C01707"/>
    <w:rsid w:val="00C442C8"/>
    <w:rsid w:val="00C46057"/>
    <w:rsid w:val="00C52DE2"/>
    <w:rsid w:val="00C54698"/>
    <w:rsid w:val="00C57800"/>
    <w:rsid w:val="00C82F84"/>
    <w:rsid w:val="00C952EA"/>
    <w:rsid w:val="00CA0BEE"/>
    <w:rsid w:val="00CA508B"/>
    <w:rsid w:val="00CA5822"/>
    <w:rsid w:val="00CB7215"/>
    <w:rsid w:val="00CC2626"/>
    <w:rsid w:val="00CC64BE"/>
    <w:rsid w:val="00CE2BB0"/>
    <w:rsid w:val="00D02280"/>
    <w:rsid w:val="00D10ABE"/>
    <w:rsid w:val="00D124CA"/>
    <w:rsid w:val="00D44CDB"/>
    <w:rsid w:val="00D46859"/>
    <w:rsid w:val="00D46AD3"/>
    <w:rsid w:val="00D711A7"/>
    <w:rsid w:val="00DA42A1"/>
    <w:rsid w:val="00DD6AA6"/>
    <w:rsid w:val="00E07C81"/>
    <w:rsid w:val="00E42A78"/>
    <w:rsid w:val="00E4408B"/>
    <w:rsid w:val="00E55F30"/>
    <w:rsid w:val="00F97A61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1E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A131EF"/>
    <w:rPr>
      <w:rFonts w:ascii="Times New Roman" w:eastAsia="Calibri" w:hAnsi="Times New Roman" w:cs="Times New Roman"/>
      <w:sz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B5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47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E0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412"/>
  </w:style>
  <w:style w:type="paragraph" w:customStyle="1" w:styleId="p1">
    <w:name w:val="p1"/>
    <w:basedOn w:val="a"/>
    <w:rsid w:val="003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11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6497</Words>
  <Characters>37036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2021-11-11T07:08:00Z</cp:lastPrinted>
  <dcterms:created xsi:type="dcterms:W3CDTF">2022-04-14T08:46:00Z</dcterms:created>
  <dcterms:modified xsi:type="dcterms:W3CDTF">2022-04-14T08:46:00Z</dcterms:modified>
</cp:coreProperties>
</file>