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D" w:rsidRPr="00B82334" w:rsidRDefault="00B82334" w:rsidP="00B8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34">
        <w:rPr>
          <w:rFonts w:ascii="Times New Roman" w:hAnsi="Times New Roman" w:cs="Times New Roman"/>
          <w:b/>
          <w:sz w:val="28"/>
          <w:szCs w:val="28"/>
        </w:rPr>
        <w:t>ПОРЯДОК ЗАКЛЮЧЕНИ</w:t>
      </w:r>
      <w:r w:rsidR="00AD269E">
        <w:rPr>
          <w:rFonts w:ascii="Times New Roman" w:hAnsi="Times New Roman" w:cs="Times New Roman"/>
          <w:b/>
          <w:sz w:val="28"/>
          <w:szCs w:val="28"/>
        </w:rPr>
        <w:t>Я</w:t>
      </w:r>
      <w:r w:rsidRPr="00B82334">
        <w:rPr>
          <w:rFonts w:ascii="Times New Roman" w:hAnsi="Times New Roman" w:cs="Times New Roman"/>
          <w:b/>
          <w:sz w:val="28"/>
          <w:szCs w:val="28"/>
        </w:rPr>
        <w:t xml:space="preserve"> КОЛЛЕКТИВНОГО ДОГОВОРА</w:t>
      </w:r>
    </w:p>
    <w:p w:rsidR="00B82334" w:rsidRDefault="00B82334" w:rsidP="00B8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34">
        <w:rPr>
          <w:rFonts w:ascii="Times New Roman" w:hAnsi="Times New Roman" w:cs="Times New Roman"/>
          <w:b/>
          <w:sz w:val="28"/>
          <w:szCs w:val="28"/>
        </w:rPr>
        <w:t>(пошаговая инструкция)</w:t>
      </w:r>
    </w:p>
    <w:p w:rsidR="00CB7895" w:rsidRDefault="00CB7895" w:rsidP="00CB7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895" w:rsidRDefault="00CB7895" w:rsidP="00CB78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п</w:t>
      </w:r>
      <w:r w:rsidRPr="00CB7895">
        <w:rPr>
          <w:rFonts w:ascii="Times New Roman" w:hAnsi="Times New Roman" w:cs="Times New Roman"/>
          <w:color w:val="000000"/>
          <w:sz w:val="28"/>
          <w:szCs w:val="28"/>
        </w:rPr>
        <w:t>онятие,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B789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коллективного дог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вора</w:t>
      </w:r>
      <w:r w:rsidRPr="00CB789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Трудовым кодексом РФ, в частности</w:t>
      </w:r>
      <w:r w:rsidR="008A78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7895">
        <w:rPr>
          <w:rFonts w:ascii="Times New Roman" w:hAnsi="Times New Roman" w:cs="Times New Roman"/>
          <w:color w:val="000000"/>
          <w:sz w:val="28"/>
          <w:szCs w:val="28"/>
        </w:rPr>
        <w:t xml:space="preserve"> главами 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7895"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</w:p>
    <w:p w:rsidR="00CB7895" w:rsidRDefault="00CB7895" w:rsidP="00CB78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Общую последовательность де</w:t>
      </w:r>
      <w:r w:rsidR="008A78B5">
        <w:rPr>
          <w:rFonts w:ascii="Times New Roman" w:hAnsi="Times New Roman" w:cs="Times New Roman"/>
          <w:color w:val="000000"/>
          <w:sz w:val="28"/>
          <w:szCs w:val="28"/>
        </w:rPr>
        <w:t>йствий можно изложить таким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7895" w:rsidRDefault="00CB7895" w:rsidP="008A7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CB7895" w:rsidRPr="00CB7895" w:rsidTr="00CB7895">
        <w:trPr>
          <w:jc w:val="center"/>
        </w:trPr>
        <w:tc>
          <w:tcPr>
            <w:tcW w:w="9854" w:type="dxa"/>
          </w:tcPr>
          <w:p w:rsidR="00C12C3F" w:rsidRPr="00C12C3F" w:rsidRDefault="00CB7895" w:rsidP="00C1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</w:t>
            </w:r>
            <w:r w:rsidR="00880B19">
              <w:rPr>
                <w:rFonts w:ascii="Times New Roman" w:hAnsi="Times New Roman" w:cs="Times New Roman"/>
                <w:b/>
                <w:sz w:val="24"/>
                <w:szCs w:val="24"/>
              </w:rPr>
              <w:t>овка к коллективным переговорам</w:t>
            </w:r>
          </w:p>
          <w:p w:rsidR="00C12C3F" w:rsidRPr="00C12C3F" w:rsidRDefault="00C12C3F" w:rsidP="00C12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D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коллективных переговоров первичная профорганизация может провести подгот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вительную работу, предусматривающую анализ социально-экономического </w:t>
            </w:r>
            <w:r w:rsidR="008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орг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с целью формирования обоснованных требов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работодателю.</w:t>
            </w:r>
          </w:p>
          <w:p w:rsidR="008A78B5" w:rsidRDefault="008A78B5" w:rsidP="00C12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8B5" w:rsidRDefault="00C12C3F" w:rsidP="008A7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 (его представитель) обязан предоставить профорганизации бесплатно по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r w:rsidR="008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достоверную информацию,</w:t>
            </w:r>
            <w:r w:rsidR="008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для ведения коллективных</w:t>
            </w:r>
            <w:r w:rsidR="008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 и заключения коллективного </w:t>
            </w:r>
            <w:r w:rsidR="008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</w:p>
          <w:p w:rsidR="008A78B5" w:rsidRDefault="008A78B5" w:rsidP="008A7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895" w:rsidRPr="00C12C3F" w:rsidRDefault="00C12C3F" w:rsidP="008A78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 работников, </w:t>
            </w:r>
            <w:r w:rsidR="008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олучившие от работодателя информацию, отнес</w:t>
            </w:r>
            <w:r w:rsidR="008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нную в уст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новленном порядке к служебной или коммерческой тайне, не вправе её разглашать.</w:t>
            </w:r>
          </w:p>
        </w:tc>
      </w:tr>
    </w:tbl>
    <w:p w:rsidR="000505AC" w:rsidRDefault="007D3FD4" w:rsidP="007D3FD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2935717</wp:posOffset>
                </wp:positionH>
                <wp:positionV relativeFrom="paragraph">
                  <wp:posOffset>1905</wp:posOffset>
                </wp:positionV>
                <wp:extent cx="203200" cy="328146"/>
                <wp:effectExtent l="19050" t="0" r="25400" b="3429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281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1.15pt;margin-top:.15pt;width:16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" adj="14912" fillcolor="black [3200]" strokecolor="black [1600]" strokeweight="2pt"/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8A78B5" w:rsidRPr="00CB7895" w:rsidTr="00CB7895">
        <w:trPr>
          <w:jc w:val="center"/>
        </w:trPr>
        <w:tc>
          <w:tcPr>
            <w:tcW w:w="9854" w:type="dxa"/>
          </w:tcPr>
          <w:p w:rsidR="008A78B5" w:rsidRDefault="008A78B5" w:rsidP="00C1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2.</w:t>
            </w:r>
            <w:r w:rsidR="0088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Инициирование коллективных переговоров</w:t>
            </w:r>
          </w:p>
          <w:p w:rsidR="00880B19" w:rsidRPr="00880B19" w:rsidRDefault="00880B19" w:rsidP="00880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о проведении переговоров</w:t>
            </w:r>
            <w:r w:rsid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работодателем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целью заключения коллективного д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говора принимает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первичным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 указанное решение принимает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профсоюзн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B19" w:rsidRDefault="00880B19" w:rsidP="00880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19" w:rsidRPr="00880B19" w:rsidRDefault="00880B19" w:rsidP="00880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 проведении коллективных переговоров необходимо уведомить</w:t>
            </w:r>
            <w:r w:rsid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работодателя, направив ему соответствующее предлож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880B19" w:rsidRDefault="00880B19" w:rsidP="00880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0B19" w:rsidRPr="00880B19" w:rsidRDefault="00121AF3" w:rsidP="00880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этом, и</w:t>
            </w:r>
            <w:r w:rsidR="00880B19" w:rsidRPr="00880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нициатором проведения коллективных переговоров, а также подгото</w:t>
            </w:r>
            <w:r w:rsidR="00880B19" w:rsidRPr="00880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="00880B19" w:rsidRPr="00880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ки заключения или изменения коллективного договора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может</w:t>
            </w:r>
            <w:r w:rsidR="00880B19" w:rsidRPr="00880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выступать любая из ст</w:t>
            </w:r>
            <w:r w:rsidR="00880B19" w:rsidRPr="00880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880B19" w:rsidRPr="00880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рон</w:t>
            </w:r>
            <w:r w:rsidR="00880B19" w:rsidRPr="00880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80B19" w:rsidRDefault="00880B19" w:rsidP="00880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19" w:rsidRPr="00880B19" w:rsidRDefault="007D3FD4" w:rsidP="00880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6FCAC" wp14:editId="238821D6">
                      <wp:simplePos x="0" y="0"/>
                      <wp:positionH relativeFrom="column">
                        <wp:posOffset>2985919</wp:posOffset>
                      </wp:positionH>
                      <wp:positionV relativeFrom="paragraph">
                        <wp:posOffset>355600</wp:posOffset>
                      </wp:positionV>
                      <wp:extent cx="203200" cy="327660"/>
                      <wp:effectExtent l="19050" t="0" r="25400" b="3429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3276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235.1pt;margin-top:28pt;width:1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" adj="14902" fillcolor="black [3200]" strokecolor="black [1600]" strokeweight="2pt"/>
                  </w:pict>
                </mc:Fallback>
              </mc:AlternateConten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проведении коллективных переговоров</w:t>
            </w:r>
            <w:r w:rsid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</w:t>
            </w:r>
            <w:r w:rsid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письменном</w:t>
            </w:r>
            <w:r w:rsid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 и официально,</w:t>
            </w:r>
            <w:r w:rsid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r w:rsid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регистрацией,</w:t>
            </w:r>
            <w:r w:rsid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направляется противоположной ст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0B19" w:rsidRPr="008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роне.</w:t>
            </w:r>
          </w:p>
        </w:tc>
      </w:tr>
    </w:tbl>
    <w:p w:rsidR="000505AC" w:rsidRDefault="000505AC" w:rsidP="007D3FD4">
      <w:pPr>
        <w:tabs>
          <w:tab w:val="left" w:pos="5798"/>
        </w:tabs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8A78B5" w:rsidRPr="00CB7895" w:rsidTr="00CB7895">
        <w:trPr>
          <w:jc w:val="center"/>
        </w:trPr>
        <w:tc>
          <w:tcPr>
            <w:tcW w:w="9854" w:type="dxa"/>
          </w:tcPr>
          <w:p w:rsidR="008A78B5" w:rsidRDefault="00121AF3" w:rsidP="00C1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3. Ведение коллективных переговоров</w:t>
            </w:r>
          </w:p>
          <w:p w:rsidR="00121AF3" w:rsidRPr="00121AF3" w:rsidRDefault="00121AF3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стороны, получившие предложение о начале коллективных переговоров, об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заны вступить в переговоры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7-ми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со дня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для чего направить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инициатору ответ с указанием представителей со своей стороны для участия в комиссии по ведению коллективных переговоров и их полномочий.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начала коллективных переговоров 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следующий за дн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получения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ответа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инициатором пр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коллективн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переговоров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1AEE" w:rsidRDefault="00AC1AEE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F3" w:rsidRPr="00121AF3" w:rsidRDefault="00AC1AEE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Вступая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стороны на равноправной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 для ведения ко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лективных переговоров, подготовки проекта, заключения коллективного договора и ко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его выполнением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ТК РФ). Количество лиц, направляемых для работы в комиссию, каждая сторона определяет самостоятельно. Рекомендуется выдвигать в коми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 равное число 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из сторон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1AEE" w:rsidRDefault="00AC1AEE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F3" w:rsidRPr="00121AF3" w:rsidRDefault="00121AF3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 комиссии по ведению коллективных переговоров,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</w:t>
            </w:r>
            <w:r w:rsidR="00A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разработки проекта и заключения коллективного договора, место проведения заседаний комиссии рекомендуется оформлять приказом по организ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 </w:t>
            </w:r>
          </w:p>
          <w:p w:rsidR="00AC1AEE" w:rsidRDefault="00AC1AEE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AF3" w:rsidRPr="00121AF3" w:rsidRDefault="00121AF3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работы комиссии по ведению коллективных переговоров.</w:t>
            </w:r>
          </w:p>
          <w:p w:rsidR="00121AF3" w:rsidRPr="00121AF3" w:rsidRDefault="00121AF3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  сторон в составе комиссии по ведению коллективных переговоров на</w:t>
            </w:r>
            <w:r w:rsidR="0071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их ведения:</w:t>
            </w:r>
          </w:p>
          <w:p w:rsidR="00121AF3" w:rsidRPr="00121AF3" w:rsidRDefault="00AC1AEE" w:rsidP="00AC1A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освобождаются от основной работы с сохранением среднего заработка на срок,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соглашением сторон, но не более 3-х месяцев;</w:t>
            </w:r>
          </w:p>
          <w:p w:rsidR="00AC1AEE" w:rsidRDefault="00AC1AEE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 быть подвергнуты дисциплинарному взысканию, переведены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проступк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 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взыскание в виде увольнения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30B" w:rsidRDefault="0080230B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F3" w:rsidRPr="00121AF3" w:rsidRDefault="00121AF3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деятельности комиссии </w:t>
            </w:r>
            <w:r w:rsidR="0071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Положением о порядке ведения п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реговоров между работниками и работодателем,</w:t>
            </w:r>
            <w:r w:rsidR="0080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</w:t>
            </w:r>
            <w:r w:rsidR="0080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работодат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и постановлением профсоюзного комитета (или приказом представителя работодателя по согласованию с профкомом).</w:t>
            </w:r>
            <w:r w:rsidR="0080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30B" w:rsidRP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 з</w:t>
            </w:r>
            <w:r w:rsidRP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аседания комиссии</w:t>
            </w:r>
            <w:r w:rsidR="0080230B" w:rsidRP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r w:rsidRP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</w:t>
            </w:r>
            <w:r w:rsidR="0080230B" w:rsidRP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ё</w:t>
            </w:r>
            <w:r w:rsidRP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решения оформляются проток</w:t>
            </w:r>
            <w:r w:rsidRP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лами</w:t>
            </w:r>
            <w:r w:rsidR="00802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0230B" w:rsidRDefault="0080230B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F3" w:rsidRPr="00121AF3" w:rsidRDefault="0080230B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сторона вырабатывает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r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 коллективного договора.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ведению коллективных перегов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 завершается составлением согласованного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коллективного договора.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коллективный договор включаются нормативные полож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если в законах и иных нормативных правовых актах содержится прямое предписание 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 закреплении этих положений в коллективном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договоре.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 трудового распорядка разрабатываются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коллективным договором и, как правило, являются его приложением.</w:t>
            </w:r>
          </w:p>
          <w:p w:rsidR="00121AF3" w:rsidRPr="00121AF3" w:rsidRDefault="00121AF3" w:rsidP="00121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F3" w:rsidRPr="00121AF3" w:rsidRDefault="0080230B" w:rsidP="007553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рофорганизация вправе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 проект коллективного договора,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до сведения работников с 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обсуждения в структурных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 обсуждений на рассмотрение комиссии по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коллективных переговоро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выносятся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дополнения, предложенные работниками.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печить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доведения разработанного ими проекта коллективного договора до каждого работника,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него средства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 связи и информации,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множительную и иную оргтехнику,</w:t>
            </w:r>
            <w:r w:rsid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пров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1AF3" w:rsidRPr="0012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собраний, консультаций, места для размещения стендов.</w:t>
            </w:r>
          </w:p>
        </w:tc>
      </w:tr>
    </w:tbl>
    <w:p w:rsidR="000505AC" w:rsidRDefault="007D3FD4" w:rsidP="007D3FD4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A187A" wp14:editId="2C99FB6E">
                <wp:simplePos x="0" y="0"/>
                <wp:positionH relativeFrom="column">
                  <wp:posOffset>2967654</wp:posOffset>
                </wp:positionH>
                <wp:positionV relativeFrom="paragraph">
                  <wp:posOffset>13335</wp:posOffset>
                </wp:positionV>
                <wp:extent cx="203200" cy="327660"/>
                <wp:effectExtent l="19050" t="0" r="25400" b="3429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33.65pt;margin-top:1.05pt;width:16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" adj="14902" fillcolor="black [3200]" strokecolor="black [1600]" strokeweight="2pt"/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8A78B5" w:rsidRPr="00CB7895" w:rsidTr="00CB7895">
        <w:trPr>
          <w:jc w:val="center"/>
        </w:trPr>
        <w:tc>
          <w:tcPr>
            <w:tcW w:w="9854" w:type="dxa"/>
          </w:tcPr>
          <w:p w:rsidR="008A78B5" w:rsidRDefault="00755353" w:rsidP="00C1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4. Подписание коллективного договора</w:t>
            </w:r>
          </w:p>
          <w:p w:rsidR="00755353" w:rsidRPr="00755353" w:rsidRDefault="00755353" w:rsidP="0075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3-х мес</w:t>
            </w:r>
            <w:r w:rsidRPr="0075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75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цев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начала коллективных переговоров.</w:t>
            </w:r>
          </w:p>
          <w:p w:rsidR="0081596C" w:rsidRDefault="0081596C" w:rsidP="0075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53" w:rsidRPr="00755353" w:rsidRDefault="00755353" w:rsidP="0075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коллективного договора, по которым стороны не пришли к согласию, включаю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протокол разногласий,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моментом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возникновения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спора.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н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еурегулированные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разногласия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="00A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A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решаться путём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продолжения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коллективных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переговоров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="00C9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</w:t>
            </w:r>
            <w:r w:rsidR="00C9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9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r w:rsidR="00C9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9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ренными</w:t>
            </w:r>
            <w:r w:rsidR="0081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нодательством.</w:t>
            </w:r>
          </w:p>
          <w:p w:rsidR="00A23EF4" w:rsidRDefault="00A23EF4" w:rsidP="0075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353" w:rsidRPr="00755353" w:rsidRDefault="00755353" w:rsidP="0075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 подписывают:</w:t>
            </w:r>
          </w:p>
          <w:p w:rsidR="00755353" w:rsidRPr="00755353" w:rsidRDefault="00A23EF4" w:rsidP="00A23E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 стороны работников – председатель первичной профсоюзной организации;</w:t>
            </w:r>
          </w:p>
          <w:p w:rsidR="00755353" w:rsidRPr="00755353" w:rsidRDefault="00A23EF4" w:rsidP="00A23E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(например,</w:t>
            </w:r>
            <w:r w:rsidR="00D3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или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филиала, действующий на основании соотве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доверенности).</w:t>
            </w:r>
          </w:p>
          <w:p w:rsidR="00755353" w:rsidRPr="00755353" w:rsidRDefault="007D3FD4" w:rsidP="00D331C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06A8D" wp14:editId="0B24729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706755</wp:posOffset>
                      </wp:positionV>
                      <wp:extent cx="203200" cy="327660"/>
                      <wp:effectExtent l="19050" t="0" r="25400" b="3429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3276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233.7pt;margin-top:55.65pt;width:1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" adj="14902" fillcolor="black [3200]" strokecolor="black [1600]" strokeweight="2pt"/>
                  </w:pict>
                </mc:Fallback>
              </mc:AlternateConten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 вступает в силу с момента подписания его сторонами либо с</w:t>
            </w:r>
            <w:r w:rsidR="00D3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даты, указанной в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коллективном договоре, и действует в течение срока, который не может превышать тр</w:t>
            </w:r>
            <w:r w:rsidR="00D3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ёх лет.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 коллективного договора</w:t>
            </w:r>
            <w:r w:rsidR="00D3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353" w:rsidRPr="0075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 на всех работников организации.</w:t>
            </w:r>
          </w:p>
        </w:tc>
      </w:tr>
    </w:tbl>
    <w:p w:rsidR="000505AC" w:rsidRDefault="000505AC" w:rsidP="007D3FD4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8A78B5" w:rsidRPr="00CB7895" w:rsidTr="00CB7895">
        <w:trPr>
          <w:jc w:val="center"/>
        </w:trPr>
        <w:tc>
          <w:tcPr>
            <w:tcW w:w="9854" w:type="dxa"/>
          </w:tcPr>
          <w:p w:rsidR="00F42679" w:rsidRDefault="00F42679" w:rsidP="00F4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5. Регистрация коллективного договора</w:t>
            </w:r>
          </w:p>
          <w:p w:rsidR="00F42679" w:rsidRPr="00F42679" w:rsidRDefault="00F42679" w:rsidP="00F426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всеми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7-д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его подписания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6AF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 </w:t>
            </w:r>
            <w:r w:rsidR="00B406AF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экземплярах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Краснодаре это – государственное казё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Краснодарского края «Центр занятости населения города Краснодара»,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взаимоде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работодателями, расположенный по адресу: г. Краснодар, ул. Красная, д. 42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406AF" w:rsidRDefault="00B406AF" w:rsidP="00F426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679" w:rsidRPr="00F42679" w:rsidRDefault="00F42679" w:rsidP="00F426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экземпляры коллективного договора (подлинные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пронумерованы,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подписаны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заверены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подписями и печатя</w:t>
            </w:r>
            <w:r w:rsidR="00B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сторон</w:t>
            </w:r>
            <w:r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679" w:rsidRPr="00F42679" w:rsidRDefault="00B406AF" w:rsidP="00F426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прилагаются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679" w:rsidRPr="00F42679" w:rsidRDefault="00B406AF" w:rsidP="00B406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уведомительной регистр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F42679" w:rsidRPr="00F42679" w:rsidRDefault="00B406AF" w:rsidP="00B406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 коллективного договора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кретный перечень этих сведений и форму их представления необходимо уточнять в Центре занятости)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950" w:rsidRDefault="00B62950" w:rsidP="00F426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679" w:rsidRPr="00F42679" w:rsidRDefault="007D3FD4" w:rsidP="00852D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4B7102" wp14:editId="663B136B">
                      <wp:simplePos x="0" y="0"/>
                      <wp:positionH relativeFrom="column">
                        <wp:posOffset>2968476</wp:posOffset>
                      </wp:positionH>
                      <wp:positionV relativeFrom="paragraph">
                        <wp:posOffset>1405255</wp:posOffset>
                      </wp:positionV>
                      <wp:extent cx="203200" cy="327660"/>
                      <wp:effectExtent l="19050" t="0" r="25400" b="3429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3276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233.75pt;margin-top:110.65pt;width:16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" adj="14902" fillcolor="black [3200]" strokecolor="black [1600]" strokeweight="2pt"/>
                  </w:pict>
                </mc:Fallback>
              </mc:AlternateConten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Уведомительный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коллективного договора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означает, что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по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вправе отказать в проведении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независимо от наличия замечаний по форме или содержанию коллективного договора. При наличии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 орган по труду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гистрирует коллективный договор, 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оответствующи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нарушения.</w:t>
            </w:r>
            <w:r w:rsidR="00B6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ухудшающие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сравнению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тельством,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 сторон,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подписавшим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вор,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соответствующую государственную инспе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2679" w:rsidRPr="00F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труда.</w:t>
            </w:r>
          </w:p>
        </w:tc>
      </w:tr>
    </w:tbl>
    <w:p w:rsidR="000505AC" w:rsidRDefault="000505AC" w:rsidP="007D3FD4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8A78B5" w:rsidRPr="00CB7895" w:rsidTr="00CB7895">
        <w:trPr>
          <w:jc w:val="center"/>
        </w:trPr>
        <w:tc>
          <w:tcPr>
            <w:tcW w:w="9854" w:type="dxa"/>
          </w:tcPr>
          <w:p w:rsidR="008A78B5" w:rsidRDefault="00852D5C" w:rsidP="00C1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6. Контроль за выполнением коллективного договора</w:t>
            </w:r>
          </w:p>
          <w:p w:rsidR="00852D5C" w:rsidRPr="00852D5C" w:rsidRDefault="00852D5C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коллективного договора осуществляется в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ном:</w:t>
            </w:r>
          </w:p>
          <w:p w:rsidR="00852D5C" w:rsidRPr="00852D5C" w:rsidRDefault="00852D5C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коллективного договора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заслушивания на общем собрании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быть указаны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коллективном договоре или в решении общего собрания работн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ков;</w:t>
            </w:r>
          </w:p>
          <w:p w:rsidR="00852D5C" w:rsidRPr="00852D5C" w:rsidRDefault="00852D5C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5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оответствующим органом по труду (Центром занятости населения).</w:t>
            </w:r>
          </w:p>
          <w:p w:rsidR="00852D5C" w:rsidRDefault="00852D5C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5C" w:rsidRPr="00852D5C" w:rsidRDefault="00852D5C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представители сторон обязаны пред</w:t>
            </w:r>
            <w:r w:rsidR="0005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друг другу, а также соответствующ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труду необходимую информацию не позднее одного м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сяца со дня </w:t>
            </w:r>
            <w:r w:rsidR="0005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з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апроса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ТК РФ).</w:t>
            </w:r>
          </w:p>
          <w:p w:rsidR="0084750D" w:rsidRDefault="0084750D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5C" w:rsidRPr="00852D5C" w:rsidRDefault="00852D5C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работодателя, виновные в непредставлении необходимой информации при осуществлении контроля за выполнением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коллективного договора,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несут ответственность 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атье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5.29 Кодекса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административных правонарушениях (КоАП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РФ): предупрежд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или административный штраф в размере от 1000 до 3000 руб.</w:t>
            </w:r>
          </w:p>
          <w:p w:rsidR="0084750D" w:rsidRDefault="0084750D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5C" w:rsidRPr="00852D5C" w:rsidRDefault="00852D5C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комиссия по ведени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коллективных перегов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85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проверяет выполнение коллективного договора согласно плану своей раб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фактам письменных обращений отдельных работников, профсоюзного комит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работодателя.</w:t>
            </w:r>
          </w:p>
          <w:p w:rsidR="0084750D" w:rsidRDefault="0084750D" w:rsidP="00852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5C" w:rsidRPr="00852D5C" w:rsidRDefault="00852D5C" w:rsidP="000505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представляющие работодателя, виновные в нарушении или невыполнении обяз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несут ответственность по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атье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 КоАП</w:t>
            </w:r>
            <w:r w:rsidR="0084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РФ: предупреждение или административный штраф в размере от 3000 до 5000 руб. 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ответственности осуществляет</w:t>
            </w:r>
            <w:r w:rsidR="0005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05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</w:t>
            </w:r>
            <w:r w:rsidR="0005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(ст</w:t>
            </w:r>
            <w:r w:rsidR="0005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 КоАП</w:t>
            </w:r>
            <w:r w:rsidR="0005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85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CB7895" w:rsidRPr="00CB7895" w:rsidRDefault="00CB7895" w:rsidP="00CB7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7895" w:rsidRPr="00CB7895" w:rsidSect="00AD2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D0B"/>
    <w:multiLevelType w:val="multilevel"/>
    <w:tmpl w:val="652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B158A"/>
    <w:multiLevelType w:val="multilevel"/>
    <w:tmpl w:val="09EA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67E9F"/>
    <w:multiLevelType w:val="multilevel"/>
    <w:tmpl w:val="FE60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75E2F"/>
    <w:multiLevelType w:val="multilevel"/>
    <w:tmpl w:val="F00E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A37E9"/>
    <w:multiLevelType w:val="multilevel"/>
    <w:tmpl w:val="3CE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D0"/>
    <w:rsid w:val="000505AC"/>
    <w:rsid w:val="00121AF3"/>
    <w:rsid w:val="004230D0"/>
    <w:rsid w:val="00455BCD"/>
    <w:rsid w:val="00674E7D"/>
    <w:rsid w:val="007142B6"/>
    <w:rsid w:val="00755353"/>
    <w:rsid w:val="007D3FD4"/>
    <w:rsid w:val="0080230B"/>
    <w:rsid w:val="0081596C"/>
    <w:rsid w:val="0084750D"/>
    <w:rsid w:val="00852D5C"/>
    <w:rsid w:val="00880B19"/>
    <w:rsid w:val="008A78B5"/>
    <w:rsid w:val="00A23EF4"/>
    <w:rsid w:val="00AC1AEE"/>
    <w:rsid w:val="00AD269E"/>
    <w:rsid w:val="00B406AF"/>
    <w:rsid w:val="00B62950"/>
    <w:rsid w:val="00B82334"/>
    <w:rsid w:val="00BB3DBA"/>
    <w:rsid w:val="00C12C3F"/>
    <w:rsid w:val="00C91A03"/>
    <w:rsid w:val="00CB7895"/>
    <w:rsid w:val="00D331C2"/>
    <w:rsid w:val="00D7554E"/>
    <w:rsid w:val="00DB265F"/>
    <w:rsid w:val="00EB4C05"/>
    <w:rsid w:val="00F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1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0B19"/>
    <w:rPr>
      <w:i/>
      <w:iCs/>
    </w:rPr>
  </w:style>
  <w:style w:type="character" w:styleId="a6">
    <w:name w:val="Strong"/>
    <w:basedOn w:val="a0"/>
    <w:uiPriority w:val="22"/>
    <w:qFormat/>
    <w:rsid w:val="00121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1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0B19"/>
    <w:rPr>
      <w:i/>
      <w:iCs/>
    </w:rPr>
  </w:style>
  <w:style w:type="character" w:styleId="a6">
    <w:name w:val="Strong"/>
    <w:basedOn w:val="a0"/>
    <w:uiPriority w:val="22"/>
    <w:qFormat/>
    <w:rsid w:val="00121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2</cp:revision>
  <dcterms:created xsi:type="dcterms:W3CDTF">2020-02-11T08:56:00Z</dcterms:created>
  <dcterms:modified xsi:type="dcterms:W3CDTF">2020-02-11T14:41:00Z</dcterms:modified>
</cp:coreProperties>
</file>